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758" w:rsidRPr="00754F20" w:rsidRDefault="00552758" w:rsidP="00754F20">
      <w:pPr>
        <w:jc w:val="center"/>
        <w:rPr>
          <w:lang w:val="en-US"/>
        </w:rPr>
      </w:pPr>
      <w:r w:rsidRPr="00754F20">
        <w:rPr>
          <w:lang w:val="en-US"/>
        </w:rPr>
        <w:t>ANNOUNCEMENT</w:t>
      </w:r>
    </w:p>
    <w:p w:rsidR="00552758" w:rsidRPr="00754F20" w:rsidRDefault="00552758" w:rsidP="00754F20">
      <w:pPr>
        <w:jc w:val="center"/>
        <w:rPr>
          <w:lang w:val="en-US"/>
        </w:rPr>
      </w:pPr>
      <w:r w:rsidRPr="00754F20">
        <w:rPr>
          <w:lang w:val="en-US"/>
        </w:rPr>
        <w:t>prequalification proceedings</w:t>
      </w:r>
    </w:p>
    <w:p w:rsidR="00552758" w:rsidRPr="00754F20" w:rsidRDefault="00552758" w:rsidP="00754F20">
      <w:pPr>
        <w:jc w:val="center"/>
        <w:rPr>
          <w:lang w:val="en-US"/>
        </w:rPr>
      </w:pPr>
      <w:r w:rsidRPr="00754F20">
        <w:rPr>
          <w:lang w:val="en-US"/>
        </w:rPr>
        <w:t>Competitive dialogue under the code</w:t>
      </w:r>
    </w:p>
    <w:p w:rsidR="00552758" w:rsidRPr="008B5A17" w:rsidRDefault="00552758" w:rsidP="008B5A17">
      <w:pPr>
        <w:pStyle w:val="BodyTextIndent"/>
        <w:spacing w:line="240" w:lineRule="auto"/>
        <w:ind w:firstLine="0"/>
        <w:jc w:val="center"/>
        <w:rPr>
          <w:rFonts w:ascii="GHEA Grapalat" w:hAnsi="GHEA Grapalat" w:cs="GHEA Grapalat"/>
          <w:b/>
          <w:bCs/>
          <w:i w:val="0"/>
          <w:iCs w:val="0"/>
          <w:sz w:val="24"/>
          <w:szCs w:val="24"/>
          <w:lang w:val="en-US"/>
        </w:rPr>
      </w:pPr>
      <w:r w:rsidRPr="008B5A17">
        <w:rPr>
          <w:rFonts w:ascii="GHEA Grapalat" w:hAnsi="GHEA Grapalat" w:cs="GHEA Grapalat"/>
          <w:b/>
          <w:bCs/>
          <w:i w:val="0"/>
          <w:iCs w:val="0"/>
          <w:sz w:val="24"/>
          <w:szCs w:val="24"/>
          <w:lang w:val="en-US"/>
        </w:rPr>
        <w:t>«</w:t>
      </w:r>
      <w:r>
        <w:rPr>
          <w:rFonts w:ascii="GHEA Grapalat" w:hAnsi="GHEA Grapalat" w:cs="GHEA Grapalat"/>
          <w:b/>
          <w:bCs/>
          <w:i w:val="0"/>
          <w:iCs w:val="0"/>
          <w:sz w:val="24"/>
          <w:szCs w:val="24"/>
          <w:lang w:val="af-ZA"/>
        </w:rPr>
        <w:t>ԵՐՋԷԿ-ՄԵ-01/16</w:t>
      </w:r>
      <w:r w:rsidRPr="008B5A17">
        <w:rPr>
          <w:rFonts w:ascii="GHEA Grapalat" w:hAnsi="GHEA Grapalat" w:cs="GHEA Grapalat"/>
          <w:b/>
          <w:bCs/>
          <w:i w:val="0"/>
          <w:iCs w:val="0"/>
          <w:sz w:val="24"/>
          <w:szCs w:val="24"/>
          <w:lang w:val="en-US"/>
        </w:rPr>
        <w:t>»</w:t>
      </w:r>
    </w:p>
    <w:p w:rsidR="00552758" w:rsidRPr="00754F20" w:rsidRDefault="00552758" w:rsidP="00754F20">
      <w:pPr>
        <w:jc w:val="center"/>
        <w:rPr>
          <w:lang w:val="en-US"/>
        </w:rPr>
      </w:pPr>
    </w:p>
    <w:p w:rsidR="00552758" w:rsidRPr="00754F20" w:rsidRDefault="00552758" w:rsidP="00754F20">
      <w:pPr>
        <w:jc w:val="both"/>
        <w:rPr>
          <w:lang w:val="en-US"/>
        </w:rPr>
      </w:pPr>
    </w:p>
    <w:p w:rsidR="00552758" w:rsidRPr="006D07D8" w:rsidRDefault="00552758" w:rsidP="006D07D8">
      <w:pPr>
        <w:pStyle w:val="BodyTextIndent3"/>
        <w:tabs>
          <w:tab w:val="left" w:pos="1080"/>
        </w:tabs>
        <w:ind w:firstLine="540"/>
        <w:jc w:val="center"/>
        <w:rPr>
          <w:rFonts w:ascii="Calibri" w:hAnsi="Calibri" w:cs="Calibri"/>
          <w:sz w:val="22"/>
          <w:szCs w:val="22"/>
          <w:lang w:eastAsia="ru-RU"/>
        </w:rPr>
      </w:pPr>
      <w:r w:rsidRPr="006D07D8">
        <w:rPr>
          <w:rFonts w:ascii="Calibri" w:hAnsi="Calibri" w:cs="Calibri"/>
          <w:sz w:val="22"/>
          <w:szCs w:val="22"/>
          <w:lang w:eastAsia="ru-RU"/>
        </w:rPr>
        <w:t xml:space="preserve">The text of this announcement is approved by the evaluation committee of the competitive dialogue procedure, according to the decision № 1 </w:t>
      </w:r>
      <w:r w:rsidRPr="00A91B5B">
        <w:rPr>
          <w:rFonts w:ascii="Calibri" w:hAnsi="Calibri" w:cs="Calibri"/>
          <w:sz w:val="22"/>
          <w:szCs w:val="22"/>
          <w:lang w:eastAsia="ru-RU"/>
        </w:rPr>
        <w:t>from June 25,</w:t>
      </w:r>
      <w:r w:rsidRPr="006D07D8">
        <w:rPr>
          <w:rFonts w:ascii="Calibri" w:hAnsi="Calibri" w:cs="Calibri"/>
          <w:sz w:val="22"/>
          <w:szCs w:val="22"/>
          <w:lang w:eastAsia="ru-RU"/>
        </w:rPr>
        <w:t xml:space="preserve"> 2016</w:t>
      </w:r>
    </w:p>
    <w:p w:rsidR="00552758" w:rsidRPr="006D07D8" w:rsidRDefault="00552758" w:rsidP="006D07D8">
      <w:pPr>
        <w:pStyle w:val="BodyTextIndent3"/>
        <w:tabs>
          <w:tab w:val="left" w:pos="1080"/>
        </w:tabs>
        <w:ind w:firstLine="540"/>
        <w:jc w:val="center"/>
        <w:rPr>
          <w:rFonts w:ascii="Calibri" w:hAnsi="Calibri" w:cs="Calibri"/>
          <w:sz w:val="22"/>
          <w:szCs w:val="22"/>
          <w:lang w:eastAsia="ru-RU"/>
        </w:rPr>
      </w:pPr>
      <w:r w:rsidRPr="006D07D8">
        <w:rPr>
          <w:rFonts w:ascii="Calibri" w:hAnsi="Calibri" w:cs="Calibri"/>
          <w:sz w:val="22"/>
          <w:szCs w:val="22"/>
          <w:lang w:eastAsia="ru-RU"/>
        </w:rPr>
        <w:t>and published in accordance with Art. 21 of the RA Law "On Procurements"</w:t>
      </w:r>
    </w:p>
    <w:p w:rsidR="00552758" w:rsidRPr="006D07D8" w:rsidRDefault="00552758" w:rsidP="00A91B5B">
      <w:pPr>
        <w:pStyle w:val="BodyTextIndent3"/>
        <w:tabs>
          <w:tab w:val="left" w:pos="1080"/>
        </w:tabs>
        <w:ind w:firstLine="540"/>
        <w:rPr>
          <w:rFonts w:ascii="Calibri" w:hAnsi="Calibri" w:cs="Calibri"/>
          <w:sz w:val="22"/>
          <w:szCs w:val="22"/>
          <w:lang w:eastAsia="ru-RU"/>
        </w:rPr>
      </w:pPr>
    </w:p>
    <w:p w:rsidR="00552758" w:rsidRDefault="00552758" w:rsidP="00A91B5B">
      <w:pPr>
        <w:pStyle w:val="NormalWeb"/>
        <w:shd w:val="clear" w:color="auto" w:fill="FFFFFF"/>
        <w:spacing w:before="0" w:beforeAutospacing="0" w:after="0" w:afterAutospacing="0" w:line="360" w:lineRule="auto"/>
        <w:ind w:firstLine="540"/>
        <w:jc w:val="both"/>
        <w:rPr>
          <w:rFonts w:cs="Calibri"/>
          <w:sz w:val="22"/>
          <w:szCs w:val="22"/>
          <w:lang w:eastAsia="ru-RU"/>
        </w:rPr>
      </w:pPr>
      <w:r w:rsidRPr="006D07D8">
        <w:rPr>
          <w:rFonts w:cs="Calibri"/>
          <w:sz w:val="22"/>
          <w:szCs w:val="22"/>
          <w:lang w:eastAsia="ru-RU"/>
        </w:rPr>
        <w:t xml:space="preserve">1) Customer, </w:t>
      </w:r>
      <w:r>
        <w:rPr>
          <w:rFonts w:cs="Calibri"/>
          <w:sz w:val="22"/>
          <w:szCs w:val="22"/>
          <w:lang w:eastAsia="ru-RU"/>
        </w:rPr>
        <w:t>“</w:t>
      </w:r>
      <w:r w:rsidRPr="001D4181">
        <w:rPr>
          <w:rFonts w:cs="Calibri"/>
          <w:sz w:val="22"/>
          <w:szCs w:val="22"/>
          <w:lang w:eastAsia="ru-RU"/>
        </w:rPr>
        <w:t>Yerevan Thermal Power Plant</w:t>
      </w:r>
      <w:r>
        <w:rPr>
          <w:rFonts w:cs="Calibri"/>
          <w:sz w:val="22"/>
          <w:szCs w:val="22"/>
          <w:lang w:eastAsia="ru-RU"/>
        </w:rPr>
        <w:t xml:space="preserve">“ </w:t>
      </w:r>
      <w:r w:rsidRPr="001D4181">
        <w:rPr>
          <w:rFonts w:cs="Calibri"/>
          <w:sz w:val="22"/>
          <w:szCs w:val="22"/>
          <w:lang w:eastAsia="ru-RU"/>
        </w:rPr>
        <w:t>CJSC</w:t>
      </w:r>
      <w:r w:rsidRPr="006D07D8">
        <w:rPr>
          <w:rFonts w:cs="Calibri"/>
          <w:sz w:val="22"/>
          <w:szCs w:val="22"/>
          <w:lang w:eastAsia="ru-RU"/>
        </w:rPr>
        <w:t xml:space="preserve"> at the address: </w:t>
      </w:r>
      <w:r>
        <w:rPr>
          <w:rFonts w:cs="Calibri"/>
          <w:sz w:val="22"/>
          <w:szCs w:val="22"/>
          <w:lang w:eastAsia="ru-RU"/>
        </w:rPr>
        <w:t xml:space="preserve">RA, </w:t>
      </w:r>
      <w:r w:rsidRPr="00A91B5B">
        <w:rPr>
          <w:rFonts w:cs="Calibri"/>
          <w:sz w:val="22"/>
          <w:szCs w:val="22"/>
          <w:lang w:eastAsia="ru-RU"/>
        </w:rPr>
        <w:t xml:space="preserve">Yerevan, 0053, 3 Arin Berdi Str., </w:t>
      </w:r>
      <w:r w:rsidRPr="00645101">
        <w:rPr>
          <w:rFonts w:cs="Calibri"/>
          <w:sz w:val="22"/>
          <w:szCs w:val="22"/>
          <w:lang w:eastAsia="ru-RU"/>
        </w:rPr>
        <w:t xml:space="preserve">Impasse 3, publishes the order of the prequalification procedure. </w:t>
      </w:r>
    </w:p>
    <w:p w:rsidR="00552758" w:rsidRDefault="00552758" w:rsidP="00A91B5B">
      <w:pPr>
        <w:pStyle w:val="NormalWeb"/>
        <w:shd w:val="clear" w:color="auto" w:fill="FFFFFF"/>
        <w:spacing w:before="0" w:beforeAutospacing="0" w:after="0" w:afterAutospacing="0" w:line="360" w:lineRule="auto"/>
        <w:ind w:firstLine="540"/>
        <w:jc w:val="both"/>
        <w:rPr>
          <w:rFonts w:cs="Calibri"/>
          <w:sz w:val="22"/>
          <w:szCs w:val="22"/>
          <w:lang w:eastAsia="ru-RU"/>
        </w:rPr>
      </w:pPr>
      <w:r w:rsidRPr="00645101">
        <w:rPr>
          <w:rFonts w:cs="Calibri"/>
          <w:sz w:val="22"/>
          <w:szCs w:val="22"/>
          <w:lang w:eastAsia="ru-RU"/>
        </w:rPr>
        <w:t xml:space="preserve">The subject of procurement for the needs of the “Yerevan Thermal Power Plant“ CJSC is providing services of Disbursements </w:t>
      </w:r>
      <w:r>
        <w:rPr>
          <w:rFonts w:cs="Calibri"/>
          <w:sz w:val="22"/>
          <w:szCs w:val="22"/>
          <w:lang w:eastAsia="ru-RU"/>
        </w:rPr>
        <w:t>under</w:t>
      </w:r>
      <w:r w:rsidRPr="00645101">
        <w:rPr>
          <w:rFonts w:cs="Calibri"/>
          <w:sz w:val="22"/>
          <w:szCs w:val="22"/>
          <w:lang w:eastAsia="ru-RU"/>
        </w:rPr>
        <w:t xml:space="preserve"> Agreements 8495-AM “Electricity Transmission Network Improvement Project” signed on April 8, 2015 and 8615-AM “Power Sector Financial Recovery Program” signed on May 12, 2016  between the Republic of Armenia and The International Bank for Reconstruction and Development</w:t>
      </w:r>
      <w:r>
        <w:rPr>
          <w:rFonts w:cs="Calibri"/>
          <w:sz w:val="22"/>
          <w:szCs w:val="22"/>
          <w:lang w:eastAsia="ru-RU"/>
        </w:rPr>
        <w:t>, as well as case analysis in “</w:t>
      </w:r>
      <w:r w:rsidRPr="001D4181">
        <w:rPr>
          <w:rFonts w:cs="Calibri"/>
          <w:sz w:val="22"/>
          <w:szCs w:val="22"/>
          <w:lang w:eastAsia="ru-RU"/>
        </w:rPr>
        <w:t>Yerevan Thermal Power Plant</w:t>
      </w:r>
      <w:r>
        <w:rPr>
          <w:rFonts w:cs="Calibri"/>
          <w:sz w:val="22"/>
          <w:szCs w:val="22"/>
          <w:lang w:eastAsia="ru-RU"/>
        </w:rPr>
        <w:t>“</w:t>
      </w:r>
      <w:r w:rsidRPr="001D4181">
        <w:rPr>
          <w:rFonts w:cs="Calibri"/>
          <w:sz w:val="22"/>
          <w:szCs w:val="22"/>
          <w:lang w:eastAsia="ru-RU"/>
        </w:rPr>
        <w:t xml:space="preserve"> CJSC</w:t>
      </w:r>
      <w:r>
        <w:rPr>
          <w:rFonts w:cs="Calibri"/>
          <w:sz w:val="22"/>
          <w:szCs w:val="22"/>
          <w:lang w:eastAsia="ru-RU"/>
        </w:rPr>
        <w:t xml:space="preserve"> of verification of Disbursement Linked Indicators and assurance of provisions of Articles 5.08 and 5.08 of General Conditions, creating of the road map and implementation of it, as well as prevention of risks and </w:t>
      </w:r>
      <w:r>
        <w:rPr>
          <w:rFonts w:cs="Calibri"/>
          <w:sz w:val="22"/>
          <w:szCs w:val="22"/>
          <w:lang w:eastAsia="ru-RU"/>
        </w:rPr>
        <w:tab/>
      </w:r>
      <w:r w:rsidRPr="00A91B5B">
        <w:rPr>
          <w:rFonts w:cs="Calibri"/>
          <w:sz w:val="22"/>
          <w:szCs w:val="22"/>
          <w:lang w:eastAsia="ru-RU"/>
        </w:rPr>
        <w:t xml:space="preserve">exclusion of </w:t>
      </w:r>
      <w:r>
        <w:rPr>
          <w:rFonts w:cs="Calibri"/>
          <w:sz w:val="22"/>
          <w:szCs w:val="22"/>
          <w:lang w:eastAsia="ru-RU"/>
        </w:rPr>
        <w:t>risks of not meeting conditions of Agreements.</w:t>
      </w:r>
    </w:p>
    <w:p w:rsidR="00552758" w:rsidRPr="00A91B5B" w:rsidRDefault="00552758" w:rsidP="00A91B5B">
      <w:pPr>
        <w:pStyle w:val="NormalWeb"/>
        <w:shd w:val="clear" w:color="auto" w:fill="FFFFFF"/>
        <w:spacing w:before="0" w:beforeAutospacing="0" w:after="0" w:afterAutospacing="0" w:line="360" w:lineRule="auto"/>
        <w:ind w:firstLine="540"/>
        <w:jc w:val="both"/>
        <w:rPr>
          <w:rFonts w:cs="Calibri"/>
          <w:sz w:val="22"/>
          <w:szCs w:val="22"/>
          <w:lang w:eastAsia="ru-RU"/>
        </w:rPr>
      </w:pPr>
      <w:r w:rsidRPr="00A91B5B">
        <w:rPr>
          <w:rFonts w:cs="Calibri"/>
          <w:sz w:val="22"/>
          <w:szCs w:val="22"/>
          <w:lang w:eastAsia="ru-RU"/>
        </w:rPr>
        <w:t>Any participant have right to take part in the prequalification proceeding.</w:t>
      </w:r>
    </w:p>
    <w:p w:rsidR="00552758" w:rsidRPr="00A91B5B" w:rsidRDefault="00552758" w:rsidP="00A91B5B">
      <w:pPr>
        <w:pStyle w:val="NormalWeb"/>
        <w:shd w:val="clear" w:color="auto" w:fill="FFFFFF"/>
        <w:spacing w:before="0" w:beforeAutospacing="0" w:after="0" w:afterAutospacing="0" w:line="360" w:lineRule="auto"/>
        <w:ind w:firstLine="540"/>
        <w:jc w:val="both"/>
        <w:rPr>
          <w:rFonts w:cs="Calibri"/>
          <w:sz w:val="22"/>
          <w:szCs w:val="22"/>
          <w:lang w:eastAsia="ru-RU"/>
        </w:rPr>
      </w:pPr>
      <w:r w:rsidRPr="00A91B5B">
        <w:rPr>
          <w:rFonts w:cs="Calibri"/>
          <w:sz w:val="22"/>
          <w:szCs w:val="22"/>
          <w:lang w:eastAsia="ru-RU"/>
        </w:rPr>
        <w:t>Customer sends invitation and invite for dialogue only prequalified participants.</w:t>
      </w:r>
    </w:p>
    <w:p w:rsidR="00552758" w:rsidRPr="00A91B5B" w:rsidRDefault="00552758" w:rsidP="00A91B5B">
      <w:pPr>
        <w:pStyle w:val="NormalWeb"/>
        <w:shd w:val="clear" w:color="auto" w:fill="FFFFFF"/>
        <w:spacing w:before="0" w:beforeAutospacing="0" w:after="0" w:afterAutospacing="0" w:line="360" w:lineRule="auto"/>
        <w:ind w:firstLine="540"/>
        <w:jc w:val="both"/>
        <w:rPr>
          <w:rFonts w:cs="Calibri"/>
          <w:sz w:val="22"/>
          <w:szCs w:val="22"/>
          <w:lang w:eastAsia="ru-RU"/>
        </w:rPr>
      </w:pPr>
      <w:r w:rsidRPr="00A91B5B">
        <w:rPr>
          <w:rFonts w:cs="Calibri"/>
          <w:sz w:val="22"/>
          <w:szCs w:val="22"/>
          <w:lang w:eastAsia="ru-RU"/>
        </w:rPr>
        <w:t xml:space="preserve">Prequalified participants will be invited for dialogue. The purpose of the Dialogue to set one or more alternatives of terms of services </w:t>
      </w:r>
      <w:r w:rsidRPr="00645101">
        <w:rPr>
          <w:rFonts w:cs="Calibri"/>
          <w:sz w:val="22"/>
          <w:szCs w:val="22"/>
          <w:lang w:eastAsia="ru-RU"/>
        </w:rPr>
        <w:t xml:space="preserve">for the needs of the “Yerevan Thermal Power Plant“ CJSC is providing services of Disbursements </w:t>
      </w:r>
      <w:r>
        <w:rPr>
          <w:rFonts w:cs="Calibri"/>
          <w:sz w:val="22"/>
          <w:szCs w:val="22"/>
          <w:lang w:eastAsia="ru-RU"/>
        </w:rPr>
        <w:t>under</w:t>
      </w:r>
      <w:r w:rsidRPr="00645101">
        <w:rPr>
          <w:rFonts w:cs="Calibri"/>
          <w:sz w:val="22"/>
          <w:szCs w:val="22"/>
          <w:lang w:eastAsia="ru-RU"/>
        </w:rPr>
        <w:t xml:space="preserve"> Agreements 8495-AM “Electricity Transmission Network Improvement Project” signed on April 8, 2015 and 8615-AM “Power Sector Financial Recovery Program” signed on May 12, 2016  between the Republic of Armenia and The International Bank for Reconstruction and Development</w:t>
      </w:r>
      <w:r>
        <w:rPr>
          <w:rFonts w:cs="Calibri"/>
          <w:sz w:val="22"/>
          <w:szCs w:val="22"/>
          <w:lang w:eastAsia="ru-RU"/>
        </w:rPr>
        <w:t>, as well as case analysis in “</w:t>
      </w:r>
      <w:r w:rsidRPr="001D4181">
        <w:rPr>
          <w:rFonts w:cs="Calibri"/>
          <w:sz w:val="22"/>
          <w:szCs w:val="22"/>
          <w:lang w:eastAsia="ru-RU"/>
        </w:rPr>
        <w:t>Yerevan Thermal Power Plant</w:t>
      </w:r>
      <w:r>
        <w:rPr>
          <w:rFonts w:cs="Calibri"/>
          <w:sz w:val="22"/>
          <w:szCs w:val="22"/>
          <w:lang w:eastAsia="ru-RU"/>
        </w:rPr>
        <w:t>“</w:t>
      </w:r>
      <w:r w:rsidRPr="001D4181">
        <w:rPr>
          <w:rFonts w:cs="Calibri"/>
          <w:sz w:val="22"/>
          <w:szCs w:val="22"/>
          <w:lang w:eastAsia="ru-RU"/>
        </w:rPr>
        <w:t xml:space="preserve"> CJSC</w:t>
      </w:r>
      <w:r>
        <w:rPr>
          <w:rFonts w:cs="Calibri"/>
          <w:sz w:val="22"/>
          <w:szCs w:val="22"/>
          <w:lang w:eastAsia="ru-RU"/>
        </w:rPr>
        <w:t xml:space="preserve"> of verification of Disbursement Linked Indicators and assurance of provisions of Articles 5.08 and 5.08 of General Conditions, creating of the road map and implementation of it, as well as prevention of risks and  </w:t>
      </w:r>
      <w:r w:rsidRPr="00A91B5B">
        <w:rPr>
          <w:rFonts w:cs="Calibri"/>
          <w:sz w:val="22"/>
          <w:szCs w:val="22"/>
          <w:lang w:eastAsia="ru-RU"/>
        </w:rPr>
        <w:t xml:space="preserve">exclusion of </w:t>
      </w:r>
      <w:r>
        <w:rPr>
          <w:rFonts w:cs="Calibri"/>
          <w:sz w:val="22"/>
          <w:szCs w:val="22"/>
          <w:lang w:eastAsia="ru-RU"/>
        </w:rPr>
        <w:t>risks of not meeting conditions of Agreements. As a result of the Dialogue the Customer will send the participant the final invitation.</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2) According to this condition, any person who is a natural person, irrespective of his nationality, organization or person without citizenship, has an equal right to participate.</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3) In this procedure, are not eligible to participate the following persons: a) that the courts were declared bankrupt; b) who have late payments in the tax area of ​​the Republic of Armenia and the compulsory social security; c) who for the last 3 years, in the time of the act of the executive, he has been convicted of a crime committed against the business or government service, except in cases where a conviction has been withdrawn in accordance with the law or canceled; g) who are included in the list of persons who are not entitled to participate in the evaluation activities.</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4) To carry out this process, the submission of the provisional assessment of the quality of applications provided for a period of 25 calendar days, counted from the date of announcement of the provisional publikitsii quality assessment.</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5) To assess the participation rights of the participants must submit an ad. Besides this announcement, other documents the participant can not be claimed. The form of the proposed ad and requirements are presented in Appendix № 2.</w:t>
      </w:r>
    </w:p>
    <w:p w:rsidR="0055275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 xml:space="preserve">To </w:t>
      </w:r>
      <w:r>
        <w:rPr>
          <w:rFonts w:ascii="Calibri" w:hAnsi="Calibri" w:cs="Calibri"/>
          <w:sz w:val="22"/>
          <w:szCs w:val="22"/>
          <w:lang w:eastAsia="ru-RU"/>
        </w:rPr>
        <w:t>take a part in</w:t>
      </w:r>
      <w:r w:rsidRPr="006D07D8">
        <w:rPr>
          <w:rFonts w:ascii="Calibri" w:hAnsi="Calibri" w:cs="Calibri"/>
          <w:sz w:val="22"/>
          <w:szCs w:val="22"/>
          <w:lang w:eastAsia="ru-RU"/>
        </w:rPr>
        <w:t xml:space="preserve"> the </w:t>
      </w:r>
      <w:r>
        <w:rPr>
          <w:rFonts w:ascii="Calibri" w:hAnsi="Calibri" w:cs="Calibri"/>
          <w:sz w:val="22"/>
          <w:szCs w:val="22"/>
          <w:lang w:eastAsia="ru-RU"/>
        </w:rPr>
        <w:t xml:space="preserve">prequalification </w:t>
      </w:r>
      <w:r w:rsidRPr="006D07D8">
        <w:rPr>
          <w:rFonts w:ascii="Calibri" w:hAnsi="Calibri" w:cs="Calibri"/>
          <w:sz w:val="22"/>
          <w:szCs w:val="22"/>
          <w:lang w:eastAsia="ru-RU"/>
        </w:rPr>
        <w:t xml:space="preserve">bidders </w:t>
      </w:r>
      <w:r>
        <w:rPr>
          <w:rFonts w:ascii="Calibri" w:hAnsi="Calibri" w:cs="Calibri"/>
          <w:sz w:val="22"/>
          <w:szCs w:val="22"/>
          <w:lang w:eastAsia="ru-RU"/>
        </w:rPr>
        <w:t>are</w:t>
      </w:r>
      <w:r w:rsidRPr="006D07D8">
        <w:rPr>
          <w:rFonts w:ascii="Calibri" w:hAnsi="Calibri" w:cs="Calibri"/>
          <w:sz w:val="22"/>
          <w:szCs w:val="22"/>
          <w:lang w:eastAsia="ru-RU"/>
        </w:rPr>
        <w:t xml:space="preserve"> required </w:t>
      </w:r>
      <w:r>
        <w:rPr>
          <w:rFonts w:ascii="Calibri" w:hAnsi="Calibri" w:cs="Calibri"/>
          <w:sz w:val="22"/>
          <w:szCs w:val="22"/>
          <w:lang w:eastAsia="ru-RU"/>
        </w:rPr>
        <w:t>to have</w:t>
      </w:r>
      <w:r w:rsidRPr="006D07D8">
        <w:rPr>
          <w:rFonts w:ascii="Calibri" w:hAnsi="Calibri" w:cs="Calibri"/>
          <w:sz w:val="22"/>
          <w:szCs w:val="22"/>
          <w:lang w:eastAsia="ru-RU"/>
        </w:rPr>
        <w:t xml:space="preserve"> the relevant conditions of professional activity</w:t>
      </w:r>
      <w:r>
        <w:rPr>
          <w:rFonts w:ascii="Calibri" w:hAnsi="Calibri" w:cs="Calibri"/>
          <w:sz w:val="22"/>
          <w:szCs w:val="22"/>
          <w:lang w:eastAsia="ru-RU"/>
        </w:rPr>
        <w:t xml:space="preserve"> in accordance with Article 5 Part 3 1 of RA Law “on Procurement”, especially:</w:t>
      </w:r>
    </w:p>
    <w:p w:rsidR="00552758" w:rsidRPr="00E14E78" w:rsidRDefault="00552758" w:rsidP="00A91B5B">
      <w:pPr>
        <w:pStyle w:val="BodyTextIndent"/>
        <w:numPr>
          <w:ilvl w:val="0"/>
          <w:numId w:val="3"/>
        </w:numPr>
        <w:rPr>
          <w:rFonts w:ascii="Calibri" w:hAnsi="Calibri" w:cs="Calibri"/>
          <w:i w:val="0"/>
          <w:iCs w:val="0"/>
          <w:sz w:val="22"/>
          <w:szCs w:val="22"/>
          <w:lang w:val="en-US" w:eastAsia="ru-RU"/>
        </w:rPr>
      </w:pPr>
      <w:r>
        <w:rPr>
          <w:rFonts w:ascii="Calibri" w:hAnsi="Calibri" w:cs="Calibri"/>
          <w:i w:val="0"/>
          <w:iCs w:val="0"/>
          <w:sz w:val="22"/>
          <w:szCs w:val="22"/>
          <w:lang w:val="en-US" w:eastAsia="ru-RU"/>
        </w:rPr>
        <w:t xml:space="preserve">At least </w:t>
      </w:r>
      <w:r w:rsidRPr="00E14E78">
        <w:rPr>
          <w:rFonts w:ascii="Calibri" w:hAnsi="Calibri" w:cs="Calibri"/>
          <w:i w:val="0"/>
          <w:iCs w:val="0"/>
          <w:sz w:val="22"/>
          <w:szCs w:val="22"/>
          <w:lang w:val="en-US" w:eastAsia="ru-RU"/>
        </w:rPr>
        <w:t>3 year experience of preparetin of statements of entities,</w:t>
      </w:r>
    </w:p>
    <w:p w:rsidR="00552758" w:rsidRPr="00E14E78" w:rsidRDefault="00552758" w:rsidP="00A91B5B">
      <w:pPr>
        <w:pStyle w:val="BodyTextIndent"/>
        <w:numPr>
          <w:ilvl w:val="0"/>
          <w:numId w:val="3"/>
        </w:numPr>
        <w:rPr>
          <w:rFonts w:ascii="Calibri" w:hAnsi="Calibri" w:cs="Calibri"/>
          <w:i w:val="0"/>
          <w:iCs w:val="0"/>
          <w:sz w:val="22"/>
          <w:szCs w:val="22"/>
          <w:lang w:val="en-US" w:eastAsia="ru-RU"/>
        </w:rPr>
      </w:pPr>
      <w:r w:rsidRPr="00E14E78">
        <w:rPr>
          <w:rFonts w:ascii="Calibri" w:hAnsi="Calibri" w:cs="Calibri"/>
          <w:i w:val="0"/>
          <w:iCs w:val="0"/>
          <w:sz w:val="22"/>
          <w:szCs w:val="22"/>
          <w:lang w:val="en-US" w:eastAsia="ru-RU"/>
        </w:rPr>
        <w:t>At least one smiliar contract implemented in Power sector,</w:t>
      </w:r>
    </w:p>
    <w:p w:rsidR="00552758" w:rsidRPr="00E14E78" w:rsidRDefault="00552758" w:rsidP="00A91B5B">
      <w:pPr>
        <w:pStyle w:val="BodyTextIndent"/>
        <w:numPr>
          <w:ilvl w:val="0"/>
          <w:numId w:val="3"/>
        </w:numPr>
        <w:rPr>
          <w:rFonts w:ascii="Calibri" w:hAnsi="Calibri" w:cs="Calibri"/>
          <w:i w:val="0"/>
          <w:iCs w:val="0"/>
          <w:sz w:val="22"/>
          <w:szCs w:val="22"/>
          <w:lang w:val="en-US" w:eastAsia="ru-RU"/>
        </w:rPr>
      </w:pPr>
      <w:r w:rsidRPr="00E14E78">
        <w:rPr>
          <w:rFonts w:ascii="Calibri" w:hAnsi="Calibri" w:cs="Calibri"/>
          <w:i w:val="0"/>
          <w:iCs w:val="0"/>
          <w:sz w:val="22"/>
          <w:szCs w:val="22"/>
          <w:lang w:val="en-US" w:eastAsia="ru-RU"/>
        </w:rPr>
        <w:t>At least one similar contract signed with an entity included in the large taxpayers list</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To assess the quality criteria participant must submit an ad, which the proposed form and requirements which are reflected in the annex number 3.</w:t>
      </w:r>
    </w:p>
    <w:p w:rsidR="00552758" w:rsidRPr="006D07D8" w:rsidRDefault="00552758" w:rsidP="00A91B5B">
      <w:pPr>
        <w:pStyle w:val="BodyTextIndent3"/>
        <w:tabs>
          <w:tab w:val="left" w:pos="1080"/>
        </w:tabs>
        <w:ind w:firstLine="540"/>
        <w:rPr>
          <w:rFonts w:ascii="Calibri" w:hAnsi="Calibri" w:cs="Calibri"/>
          <w:sz w:val="22"/>
          <w:szCs w:val="22"/>
          <w:lang w:eastAsia="ru-RU"/>
        </w:rPr>
      </w:pPr>
      <w:r>
        <w:rPr>
          <w:rFonts w:ascii="Calibri" w:hAnsi="Calibri" w:cs="Calibri"/>
          <w:sz w:val="22"/>
          <w:szCs w:val="22"/>
          <w:lang w:eastAsia="ru-RU"/>
        </w:rPr>
        <w:t xml:space="preserve">6) </w:t>
      </w:r>
      <w:r w:rsidRPr="006D07D8">
        <w:rPr>
          <w:rFonts w:ascii="Calibri" w:hAnsi="Calibri" w:cs="Calibri"/>
          <w:sz w:val="22"/>
          <w:szCs w:val="22"/>
          <w:lang w:eastAsia="ru-RU"/>
        </w:rPr>
        <w:t>In the preliminary assessment of the quality of the bidders may participate in the matching order (Consortium). In this case: a) in the preliminary application is included employment contract; b) the preliminary assessment of the quality of the process is taken into account that the evaluation of each participant at a joint contract must comply with: a) provided for in the contract indent entrusted to the person in preliminary quality assessment duties stipulated in this announcement; c) the parties have joint and equal responsibility.</w:t>
      </w:r>
    </w:p>
    <w:p w:rsidR="00552758" w:rsidRPr="006D07D8" w:rsidRDefault="00552758" w:rsidP="00A91B5B">
      <w:pPr>
        <w:pStyle w:val="BodyTextIndent3"/>
        <w:tabs>
          <w:tab w:val="left" w:pos="1080"/>
        </w:tabs>
        <w:ind w:firstLine="540"/>
        <w:rPr>
          <w:rFonts w:ascii="Calibri" w:hAnsi="Calibri" w:cs="Calibri"/>
          <w:sz w:val="22"/>
          <w:szCs w:val="22"/>
          <w:lang w:eastAsia="ru-RU"/>
        </w:rPr>
      </w:pPr>
      <w:r>
        <w:rPr>
          <w:rFonts w:ascii="Calibri" w:hAnsi="Calibri" w:cs="Calibri"/>
          <w:sz w:val="22"/>
          <w:szCs w:val="22"/>
          <w:lang w:eastAsia="ru-RU"/>
        </w:rPr>
        <w:t>7</w:t>
      </w:r>
      <w:r w:rsidRPr="006D07D8">
        <w:rPr>
          <w:rFonts w:ascii="Calibri" w:hAnsi="Calibri" w:cs="Calibri"/>
          <w:sz w:val="22"/>
          <w:szCs w:val="22"/>
          <w:lang w:eastAsia="ru-RU"/>
        </w:rPr>
        <w:t>) The customer shall, within 3 calendar days to respond to requests from members about the preliminary assessment of the explanations, if the latter did not come later than 5 days before the expiry of a preliminary assessment of applications. Information request and clarify the customer simultaneously published in the directory, it does not specify the data member, ask for clarifications. In the case of any party to some information, the customer must ensure that all potential participants in the availability of this information.</w:t>
      </w:r>
    </w:p>
    <w:p w:rsidR="00552758" w:rsidRPr="006D07D8" w:rsidRDefault="00552758" w:rsidP="00A91B5B">
      <w:pPr>
        <w:pStyle w:val="BodyTextIndent3"/>
        <w:tabs>
          <w:tab w:val="left" w:pos="1080"/>
        </w:tabs>
        <w:ind w:firstLine="540"/>
        <w:rPr>
          <w:rFonts w:ascii="Calibri" w:hAnsi="Calibri" w:cs="Calibri"/>
          <w:sz w:val="22"/>
          <w:szCs w:val="22"/>
          <w:lang w:eastAsia="ru-RU"/>
        </w:rPr>
      </w:pPr>
      <w:r>
        <w:rPr>
          <w:rFonts w:ascii="Calibri" w:hAnsi="Calibri" w:cs="Calibri"/>
          <w:sz w:val="22"/>
          <w:szCs w:val="22"/>
          <w:lang w:eastAsia="ru-RU"/>
        </w:rPr>
        <w:t>8</w:t>
      </w:r>
      <w:r w:rsidRPr="006D07D8">
        <w:rPr>
          <w:rFonts w:ascii="Calibri" w:hAnsi="Calibri" w:cs="Calibri"/>
          <w:sz w:val="22"/>
          <w:szCs w:val="22"/>
          <w:lang w:eastAsia="ru-RU"/>
        </w:rPr>
        <w:t>) The right of further participation in the procedure of the appraised value participants receive</w:t>
      </w:r>
      <w:r>
        <w:rPr>
          <w:rFonts w:ascii="Calibri" w:hAnsi="Calibri" w:cs="Calibri"/>
          <w:sz w:val="22"/>
          <w:szCs w:val="22"/>
          <w:lang w:eastAsia="ru-RU"/>
        </w:rPr>
        <w:t>d</w:t>
      </w:r>
      <w:r w:rsidRPr="006D07D8">
        <w:rPr>
          <w:rFonts w:ascii="Calibri" w:hAnsi="Calibri" w:cs="Calibri"/>
          <w:sz w:val="22"/>
          <w:szCs w:val="22"/>
          <w:lang w:eastAsia="ru-RU"/>
        </w:rPr>
        <w:t xml:space="preserve"> a preliminary assessment, recorded in the list.</w:t>
      </w:r>
    </w:p>
    <w:p w:rsidR="00552758" w:rsidRPr="006D07D8" w:rsidRDefault="00552758" w:rsidP="00A91B5B">
      <w:pPr>
        <w:pStyle w:val="BodyTextIndent3"/>
        <w:tabs>
          <w:tab w:val="left" w:pos="1080"/>
        </w:tabs>
        <w:ind w:firstLine="540"/>
        <w:rPr>
          <w:rFonts w:ascii="Calibri" w:hAnsi="Calibri" w:cs="Calibri"/>
          <w:sz w:val="22"/>
          <w:szCs w:val="22"/>
          <w:lang w:eastAsia="ru-RU"/>
        </w:rPr>
      </w:pPr>
      <w:r>
        <w:rPr>
          <w:rFonts w:ascii="Calibri" w:hAnsi="Calibri" w:cs="Calibri"/>
          <w:sz w:val="22"/>
          <w:szCs w:val="22"/>
          <w:lang w:eastAsia="ru-RU"/>
        </w:rPr>
        <w:t>9</w:t>
      </w:r>
      <w:r w:rsidRPr="006D07D8">
        <w:rPr>
          <w:rFonts w:ascii="Calibri" w:hAnsi="Calibri" w:cs="Calibri"/>
          <w:sz w:val="22"/>
          <w:szCs w:val="22"/>
          <w:lang w:eastAsia="ru-RU"/>
        </w:rPr>
        <w:t>) a preliminary assessment of the Act includes a written application, obtained during pre-assessment procedures, the proposed form of which is required to be reflected in the application number 1, certified by the participant a written declaration: right under the participation and conditions stipulated evaluation criteria and compliance with its data, adding to the declaration required information (№ 2 and number 3 of the annex), an agreement of joint activities, if the participants in the procedure of a preliminary assessment in order uchastvovatvali Consortium, e-mail party.</w:t>
      </w:r>
    </w:p>
    <w:p w:rsidR="00552758" w:rsidRPr="006D07D8" w:rsidRDefault="00552758" w:rsidP="00A91B5B">
      <w:pPr>
        <w:pStyle w:val="BodyTextIndent3"/>
        <w:tabs>
          <w:tab w:val="left" w:pos="1080"/>
        </w:tabs>
        <w:ind w:firstLine="540"/>
        <w:rPr>
          <w:rFonts w:ascii="Calibri" w:hAnsi="Calibri" w:cs="Calibri"/>
          <w:sz w:val="22"/>
          <w:szCs w:val="22"/>
          <w:lang w:eastAsia="ru-RU"/>
        </w:rPr>
      </w:pPr>
      <w:r>
        <w:rPr>
          <w:rFonts w:ascii="Calibri" w:hAnsi="Calibri" w:cs="Calibri"/>
          <w:sz w:val="22"/>
          <w:szCs w:val="22"/>
          <w:lang w:eastAsia="ru-RU"/>
        </w:rPr>
        <w:t>10</w:t>
      </w:r>
      <w:r w:rsidRPr="006D07D8">
        <w:rPr>
          <w:rFonts w:ascii="Calibri" w:hAnsi="Calibri" w:cs="Calibri"/>
          <w:sz w:val="22"/>
          <w:szCs w:val="22"/>
          <w:lang w:eastAsia="ru-RU"/>
        </w:rPr>
        <w:t>) Applications prequalification procedure must be submitted to the address:</w:t>
      </w:r>
      <w:r w:rsidRPr="002835F3">
        <w:rPr>
          <w:rFonts w:ascii="Calibri" w:hAnsi="Calibri" w:cs="Calibri"/>
          <w:sz w:val="22"/>
          <w:szCs w:val="22"/>
          <w:lang w:eastAsia="ru-RU"/>
        </w:rPr>
        <w:t xml:space="preserve"> </w:t>
      </w:r>
      <w:r w:rsidRPr="006D07D8">
        <w:rPr>
          <w:rFonts w:ascii="Calibri" w:hAnsi="Calibri" w:cs="Calibri"/>
          <w:sz w:val="22"/>
          <w:szCs w:val="22"/>
          <w:lang w:eastAsia="ru-RU"/>
        </w:rPr>
        <w:t xml:space="preserve">: </w:t>
      </w:r>
      <w:r>
        <w:rPr>
          <w:rFonts w:ascii="Calibri" w:hAnsi="Calibri" w:cs="Calibri"/>
          <w:sz w:val="22"/>
          <w:szCs w:val="22"/>
          <w:lang w:eastAsia="ru-RU"/>
        </w:rPr>
        <w:t xml:space="preserve">RA, </w:t>
      </w:r>
      <w:r w:rsidRPr="00E14E78">
        <w:rPr>
          <w:rFonts w:ascii="Calibri" w:hAnsi="Calibri" w:cs="Calibri"/>
          <w:sz w:val="22"/>
          <w:szCs w:val="22"/>
          <w:lang w:eastAsia="ru-RU"/>
        </w:rPr>
        <w:t xml:space="preserve">Yerevan, 0053, 3 Arin Berdi Str., </w:t>
      </w:r>
      <w:r w:rsidRPr="00645101">
        <w:rPr>
          <w:rFonts w:ascii="Calibri" w:hAnsi="Calibri" w:cs="Calibri"/>
          <w:sz w:val="22"/>
          <w:szCs w:val="22"/>
          <w:lang w:eastAsia="ru-RU"/>
        </w:rPr>
        <w:t>Impasse 3</w:t>
      </w:r>
      <w:r w:rsidRPr="006D07D8">
        <w:rPr>
          <w:rFonts w:ascii="Calibri" w:hAnsi="Calibri" w:cs="Calibri"/>
          <w:sz w:val="22"/>
          <w:szCs w:val="22"/>
          <w:lang w:eastAsia="ru-RU"/>
        </w:rPr>
        <w:t xml:space="preserve">, no later than the 25th </w:t>
      </w:r>
      <w:r>
        <w:rPr>
          <w:rFonts w:ascii="Calibri" w:hAnsi="Calibri" w:cs="Calibri"/>
          <w:sz w:val="22"/>
          <w:szCs w:val="22"/>
          <w:lang w:eastAsia="ru-RU"/>
        </w:rPr>
        <w:t xml:space="preserve">/ if it is not a working day than next working day / </w:t>
      </w:r>
      <w:r w:rsidRPr="006D07D8">
        <w:rPr>
          <w:rFonts w:ascii="Calibri" w:hAnsi="Calibri" w:cs="Calibri"/>
          <w:sz w:val="22"/>
          <w:szCs w:val="22"/>
          <w:lang w:eastAsia="ru-RU"/>
        </w:rPr>
        <w:t>calendar day until 10:00 hours, and it should be issued in the Armenian language.</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Included in the application documents must be placed in an envelope, which is sealed by the applicant. Enclosed in the envelope the documents must contain the original and one copy. Envelope and included in his statement of the documents signed by the authorized person or party. If the application is submitted</w:t>
      </w:r>
      <w:r>
        <w:rPr>
          <w:rFonts w:ascii="Calibri" w:hAnsi="Calibri" w:cs="Calibri"/>
          <w:sz w:val="22"/>
          <w:szCs w:val="22"/>
          <w:lang w:eastAsia="ru-RU"/>
        </w:rPr>
        <w:t xml:space="preserve"> by an agent</w:t>
      </w:r>
      <w:r w:rsidRPr="006D07D8">
        <w:rPr>
          <w:rFonts w:ascii="Calibri" w:hAnsi="Calibri" w:cs="Calibri"/>
          <w:sz w:val="22"/>
          <w:szCs w:val="22"/>
          <w:lang w:eastAsia="ru-RU"/>
        </w:rPr>
        <w:t xml:space="preserve">, </w:t>
      </w:r>
      <w:r>
        <w:rPr>
          <w:rFonts w:ascii="Calibri" w:hAnsi="Calibri" w:cs="Calibri"/>
          <w:sz w:val="22"/>
          <w:szCs w:val="22"/>
          <w:lang w:eastAsia="ru-RU"/>
        </w:rPr>
        <w:t>the application should include a</w:t>
      </w:r>
      <w:r w:rsidRPr="006D07D8">
        <w:rPr>
          <w:rFonts w:ascii="Calibri" w:hAnsi="Calibri" w:cs="Calibri"/>
          <w:sz w:val="22"/>
          <w:szCs w:val="22"/>
          <w:lang w:eastAsia="ru-RU"/>
        </w:rPr>
        <w:t xml:space="preserve"> document confirming the </w:t>
      </w:r>
      <w:r>
        <w:rPr>
          <w:rFonts w:ascii="Calibri" w:hAnsi="Calibri" w:cs="Calibri"/>
          <w:sz w:val="22"/>
          <w:szCs w:val="22"/>
          <w:lang w:eastAsia="ru-RU"/>
        </w:rPr>
        <w:t xml:space="preserve">their </w:t>
      </w:r>
      <w:r w:rsidRPr="006D07D8">
        <w:rPr>
          <w:rFonts w:ascii="Calibri" w:hAnsi="Calibri" w:cs="Calibri"/>
          <w:sz w:val="22"/>
          <w:szCs w:val="22"/>
          <w:lang w:eastAsia="ru-RU"/>
        </w:rPr>
        <w:t>right</w:t>
      </w:r>
      <w:r>
        <w:rPr>
          <w:rFonts w:ascii="Calibri" w:hAnsi="Calibri" w:cs="Calibri"/>
          <w:sz w:val="22"/>
          <w:szCs w:val="22"/>
          <w:lang w:eastAsia="ru-RU"/>
        </w:rPr>
        <w:t>s</w:t>
      </w:r>
      <w:r w:rsidRPr="006D07D8">
        <w:rPr>
          <w:rFonts w:ascii="Calibri" w:hAnsi="Calibri" w:cs="Calibri"/>
          <w:sz w:val="22"/>
          <w:szCs w:val="22"/>
          <w:lang w:eastAsia="ru-RU"/>
        </w:rPr>
        <w:t>. On the design language of the envelope marked:</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a) the Customer's name and place of submission of application;</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b) a preliminary assessment of the code of procedure;</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c) the words "Do not open before the meeting of disclosure (opening) applications";</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g) the name (name) of the participant, address and phone number.</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preliminary assessment Applications may be submitted and electronically: an option to copy (scanned) of the original, the electronic signature of the Secretary, addressed to the evaluation committee.</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 xml:space="preserve">Opening of bids will take place at the address: : </w:t>
      </w:r>
      <w:r>
        <w:rPr>
          <w:rFonts w:ascii="Calibri" w:hAnsi="Calibri" w:cs="Calibri"/>
          <w:sz w:val="22"/>
          <w:szCs w:val="22"/>
          <w:lang w:eastAsia="ru-RU"/>
        </w:rPr>
        <w:t xml:space="preserve">RA, </w:t>
      </w:r>
      <w:r w:rsidRPr="00E14E78">
        <w:rPr>
          <w:rFonts w:ascii="Calibri" w:hAnsi="Calibri" w:cs="Calibri"/>
          <w:sz w:val="22"/>
          <w:szCs w:val="22"/>
          <w:lang w:eastAsia="ru-RU"/>
        </w:rPr>
        <w:t xml:space="preserve">Yerevan, 0053, 3 Arin Berdi Str., </w:t>
      </w:r>
      <w:r w:rsidRPr="00645101">
        <w:rPr>
          <w:rFonts w:ascii="Calibri" w:hAnsi="Calibri" w:cs="Calibri"/>
          <w:sz w:val="22"/>
          <w:szCs w:val="22"/>
          <w:lang w:eastAsia="ru-RU"/>
        </w:rPr>
        <w:t>Impasse 3</w:t>
      </w:r>
      <w:r w:rsidRPr="006D07D8">
        <w:rPr>
          <w:rFonts w:ascii="Calibri" w:hAnsi="Calibri" w:cs="Calibri"/>
          <w:sz w:val="22"/>
          <w:szCs w:val="22"/>
          <w:lang w:eastAsia="ru-RU"/>
        </w:rPr>
        <w:t>, on Ju</w:t>
      </w:r>
      <w:r>
        <w:rPr>
          <w:rFonts w:ascii="Calibri" w:hAnsi="Calibri" w:cs="Calibri"/>
          <w:sz w:val="22"/>
          <w:szCs w:val="22"/>
          <w:lang w:eastAsia="ru-RU"/>
        </w:rPr>
        <w:t>ly</w:t>
      </w:r>
      <w:r w:rsidRPr="006D07D8">
        <w:rPr>
          <w:rFonts w:ascii="Calibri" w:hAnsi="Calibri" w:cs="Calibri"/>
          <w:sz w:val="22"/>
          <w:szCs w:val="22"/>
          <w:lang w:eastAsia="ru-RU"/>
        </w:rPr>
        <w:t xml:space="preserve"> 2</w:t>
      </w:r>
      <w:r>
        <w:rPr>
          <w:rFonts w:ascii="Calibri" w:hAnsi="Calibri" w:cs="Calibri"/>
          <w:sz w:val="22"/>
          <w:szCs w:val="22"/>
          <w:lang w:eastAsia="ru-RU"/>
        </w:rPr>
        <w:t>6</w:t>
      </w:r>
      <w:r w:rsidRPr="006D07D8">
        <w:rPr>
          <w:rFonts w:ascii="Calibri" w:hAnsi="Calibri" w:cs="Calibri"/>
          <w:sz w:val="22"/>
          <w:szCs w:val="22"/>
          <w:lang w:eastAsia="ru-RU"/>
        </w:rPr>
        <w:t>th 2016. at 10:00.</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Complaints regarding this procedure must be submitted to the Procurement Assistance Center in the established part of the 6th Law.</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 xml:space="preserve">Presented doumenty receives, prepares and registers separately in the register of the evaluation commission secretary A. </w:t>
      </w:r>
      <w:r>
        <w:rPr>
          <w:rFonts w:ascii="Sylfaen" w:hAnsi="Sylfaen" w:cs="Sylfaen"/>
          <w:sz w:val="22"/>
          <w:szCs w:val="22"/>
          <w:lang w:eastAsia="ru-RU"/>
        </w:rPr>
        <w:t>Akop</w:t>
      </w:r>
      <w:r>
        <w:rPr>
          <w:rFonts w:ascii="Calibri" w:hAnsi="Calibri" w:cs="Calibri"/>
          <w:sz w:val="22"/>
          <w:szCs w:val="22"/>
          <w:lang w:eastAsia="ru-RU"/>
        </w:rPr>
        <w:t>yan</w:t>
      </w:r>
      <w:r w:rsidRPr="006D07D8">
        <w:rPr>
          <w:rFonts w:ascii="Calibri" w:hAnsi="Calibri" w:cs="Calibri"/>
          <w:sz w:val="22"/>
          <w:szCs w:val="22"/>
          <w:lang w:eastAsia="ru-RU"/>
        </w:rPr>
        <w:t>.</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 xml:space="preserve">For more information related to this announcement can contact the coordinator of procurement - A. </w:t>
      </w:r>
      <w:r>
        <w:rPr>
          <w:rFonts w:ascii="Sylfaen" w:hAnsi="Sylfaen" w:cs="Sylfaen"/>
          <w:sz w:val="22"/>
          <w:szCs w:val="22"/>
          <w:lang w:eastAsia="ru-RU"/>
        </w:rPr>
        <w:t>Akop</w:t>
      </w:r>
      <w:r>
        <w:rPr>
          <w:rFonts w:ascii="Calibri" w:hAnsi="Calibri" w:cs="Calibri"/>
          <w:sz w:val="22"/>
          <w:szCs w:val="22"/>
          <w:lang w:eastAsia="ru-RU"/>
        </w:rPr>
        <w:t>yan</w:t>
      </w:r>
      <w:r w:rsidRPr="006D07D8">
        <w:rPr>
          <w:rFonts w:ascii="Calibri" w:hAnsi="Calibri" w:cs="Calibri"/>
          <w:sz w:val="22"/>
          <w:szCs w:val="22"/>
          <w:lang w:eastAsia="ru-RU"/>
        </w:rPr>
        <w:t>.</w:t>
      </w:r>
    </w:p>
    <w:p w:rsidR="00552758" w:rsidRPr="008B5A17" w:rsidRDefault="00552758" w:rsidP="008B5A17">
      <w:pPr>
        <w:tabs>
          <w:tab w:val="left" w:pos="1080"/>
        </w:tabs>
        <w:spacing w:after="0"/>
        <w:ind w:firstLine="720"/>
        <w:jc w:val="both"/>
        <w:rPr>
          <w:rFonts w:ascii="GHEA Grapalat" w:hAnsi="GHEA Grapalat" w:cs="GHEA Grapalat"/>
          <w:i/>
          <w:iCs/>
          <w:sz w:val="20"/>
          <w:szCs w:val="20"/>
          <w:lang w:val="en-US"/>
        </w:rPr>
      </w:pPr>
      <w:r w:rsidRPr="008B5A17">
        <w:rPr>
          <w:lang w:val="en-US"/>
        </w:rPr>
        <w:t xml:space="preserve">Tel .: </w:t>
      </w:r>
      <w:r w:rsidRPr="008B5A17">
        <w:rPr>
          <w:rFonts w:ascii="GHEA Grapalat" w:hAnsi="GHEA Grapalat" w:cs="GHEA Grapalat"/>
          <w:i/>
          <w:iCs/>
          <w:sz w:val="20"/>
          <w:szCs w:val="20"/>
          <w:lang w:val="hy-AM"/>
        </w:rPr>
        <w:t>+37493 35-45-37</w:t>
      </w:r>
    </w:p>
    <w:p w:rsidR="00552758" w:rsidRPr="006D07D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 xml:space="preserve">E-mail: </w:t>
      </w:r>
      <w:r w:rsidRPr="00A672AB">
        <w:rPr>
          <w:rFonts w:ascii="Calibri" w:hAnsi="Calibri" w:cs="Calibri"/>
          <w:sz w:val="22"/>
          <w:szCs w:val="22"/>
          <w:lang w:eastAsia="ru-RU"/>
        </w:rPr>
        <w:t xml:space="preserve">` </w:t>
      </w:r>
      <w:hyperlink r:id="rId5" w:history="1">
        <w:r w:rsidRPr="00A672AB">
          <w:rPr>
            <w:rFonts w:ascii="Calibri" w:hAnsi="Calibri" w:cs="Calibri"/>
            <w:sz w:val="22"/>
            <w:szCs w:val="22"/>
            <w:lang w:eastAsia="ru-RU"/>
          </w:rPr>
          <w:t>purchase@yccpp.com</w:t>
        </w:r>
      </w:hyperlink>
    </w:p>
    <w:p w:rsidR="00552758" w:rsidRDefault="00552758" w:rsidP="00A91B5B">
      <w:pPr>
        <w:pStyle w:val="BodyTextIndent3"/>
        <w:tabs>
          <w:tab w:val="left" w:pos="1080"/>
        </w:tabs>
        <w:ind w:firstLine="540"/>
        <w:rPr>
          <w:rFonts w:ascii="Calibri" w:hAnsi="Calibri" w:cs="Calibri"/>
          <w:sz w:val="22"/>
          <w:szCs w:val="22"/>
          <w:lang w:eastAsia="ru-RU"/>
        </w:rPr>
      </w:pPr>
      <w:r w:rsidRPr="006D07D8">
        <w:rPr>
          <w:rFonts w:ascii="Calibri" w:hAnsi="Calibri" w:cs="Calibri"/>
          <w:sz w:val="22"/>
          <w:szCs w:val="22"/>
          <w:lang w:eastAsia="ru-RU"/>
        </w:rPr>
        <w:t xml:space="preserve">Client: </w:t>
      </w:r>
      <w:r>
        <w:rPr>
          <w:rFonts w:ascii="Calibri" w:hAnsi="Calibri" w:cs="Calibri"/>
          <w:sz w:val="22"/>
          <w:szCs w:val="22"/>
          <w:lang w:eastAsia="ru-RU"/>
        </w:rPr>
        <w:t>“Yerevan Thermal Power Plant“ CJSC</w:t>
      </w:r>
    </w:p>
    <w:p w:rsidR="00552758" w:rsidRDefault="00552758" w:rsidP="006D07D8">
      <w:pPr>
        <w:pStyle w:val="BodyTextIndent3"/>
        <w:tabs>
          <w:tab w:val="left" w:pos="1080"/>
        </w:tabs>
        <w:ind w:firstLine="540"/>
        <w:jc w:val="right"/>
        <w:rPr>
          <w:rFonts w:ascii="Calibri" w:hAnsi="Calibri" w:cs="Calibri"/>
          <w:sz w:val="22"/>
          <w:szCs w:val="22"/>
          <w:lang w:eastAsia="ru-RU"/>
        </w:rPr>
      </w:pPr>
    </w:p>
    <w:p w:rsidR="00552758" w:rsidRDefault="00552758" w:rsidP="006D07D8">
      <w:pPr>
        <w:pStyle w:val="BodyTextIndent3"/>
        <w:tabs>
          <w:tab w:val="left" w:pos="1080"/>
        </w:tabs>
        <w:ind w:firstLine="540"/>
        <w:jc w:val="right"/>
        <w:rPr>
          <w:rFonts w:ascii="Calibri" w:hAnsi="Calibri" w:cs="Calibri"/>
          <w:sz w:val="22"/>
          <w:szCs w:val="22"/>
          <w:lang w:eastAsia="ru-RU"/>
        </w:rPr>
      </w:pPr>
    </w:p>
    <w:p w:rsidR="00552758" w:rsidRDefault="00552758" w:rsidP="006D07D8">
      <w:pPr>
        <w:pStyle w:val="BodyTextIndent3"/>
        <w:tabs>
          <w:tab w:val="left" w:pos="1080"/>
        </w:tabs>
        <w:ind w:firstLine="540"/>
        <w:jc w:val="right"/>
        <w:rPr>
          <w:rFonts w:ascii="Calibri" w:hAnsi="Calibri" w:cs="Calibri"/>
          <w:sz w:val="22"/>
          <w:szCs w:val="22"/>
          <w:lang w:eastAsia="ru-RU"/>
        </w:rPr>
      </w:pPr>
    </w:p>
    <w:p w:rsidR="00552758" w:rsidRDefault="00552758">
      <w:pPr>
        <w:rPr>
          <w:rFonts w:ascii="GHEA Grapalat" w:hAnsi="GHEA Grapalat" w:cs="GHEA Grapalat"/>
          <w:i/>
          <w:iCs/>
          <w:sz w:val="20"/>
          <w:szCs w:val="20"/>
          <w:lang w:val="es-ES" w:eastAsia="en-US"/>
        </w:rPr>
      </w:pPr>
      <w:r>
        <w:rPr>
          <w:rFonts w:ascii="GHEA Grapalat" w:hAnsi="GHEA Grapalat" w:cs="GHEA Grapalat"/>
          <w:i/>
          <w:iCs/>
          <w:lang w:val="es-ES"/>
        </w:rPr>
        <w:br w:type="page"/>
      </w:r>
    </w:p>
    <w:p w:rsidR="00552758" w:rsidRPr="004C0F47" w:rsidRDefault="00552758" w:rsidP="006D07D8">
      <w:pPr>
        <w:pStyle w:val="BodyTextIndent3"/>
        <w:tabs>
          <w:tab w:val="left" w:pos="1080"/>
        </w:tabs>
        <w:ind w:firstLine="540"/>
        <w:jc w:val="right"/>
        <w:rPr>
          <w:rFonts w:ascii="GHEA Grapalat" w:hAnsi="GHEA Grapalat" w:cs="GHEA Grapalat"/>
          <w:i/>
          <w:iCs/>
          <w:lang w:val="es-ES"/>
        </w:rPr>
      </w:pPr>
      <w:r w:rsidRPr="004C0F47">
        <w:rPr>
          <w:rFonts w:ascii="GHEA Grapalat" w:hAnsi="GHEA Grapalat" w:cs="GHEA Grapalat"/>
          <w:i/>
          <w:iCs/>
          <w:lang w:val="es-ES"/>
        </w:rPr>
        <w:t>Appendix  1</w:t>
      </w:r>
    </w:p>
    <w:p w:rsidR="00552758" w:rsidRPr="008B5A17" w:rsidRDefault="00552758" w:rsidP="00F06676">
      <w:pPr>
        <w:spacing w:after="0" w:line="240" w:lineRule="auto"/>
        <w:jc w:val="right"/>
        <w:rPr>
          <w:i/>
          <w:iCs/>
          <w:sz w:val="20"/>
          <w:szCs w:val="20"/>
          <w:lang w:val="en-US"/>
        </w:rPr>
      </w:pPr>
      <w:r w:rsidRPr="0033793F">
        <w:rPr>
          <w:rFonts w:ascii="Times New Roman" w:hAnsi="Times New Roman" w:cs="Times New Roman"/>
          <w:i/>
          <w:iCs/>
          <w:sz w:val="20"/>
          <w:szCs w:val="20"/>
          <w:lang w:val="af-ZA"/>
        </w:rPr>
        <w:t xml:space="preserve">Prequalification announcement code </w:t>
      </w:r>
      <w:r w:rsidRPr="008B5A17">
        <w:rPr>
          <w:rFonts w:ascii="GHEA Grapalat" w:hAnsi="GHEA Grapalat" w:cs="GHEA Grapalat"/>
          <w:b/>
          <w:bCs/>
          <w:i/>
          <w:iCs/>
          <w:sz w:val="20"/>
          <w:szCs w:val="20"/>
          <w:lang w:val="en-US"/>
        </w:rPr>
        <w:t>«</w:t>
      </w:r>
      <w:r w:rsidRPr="008B5A17">
        <w:rPr>
          <w:rFonts w:ascii="GHEA Grapalat" w:hAnsi="GHEA Grapalat" w:cs="GHEA Grapalat"/>
          <w:b/>
          <w:bCs/>
          <w:i/>
          <w:iCs/>
          <w:sz w:val="20"/>
          <w:szCs w:val="20"/>
          <w:lang w:val="af-ZA"/>
        </w:rPr>
        <w:t>ԵՐՋԷԿ-ՄԵ-01/16</w:t>
      </w:r>
      <w:r w:rsidRPr="008B5A17">
        <w:rPr>
          <w:rFonts w:ascii="GHEA Grapalat" w:hAnsi="GHEA Grapalat" w:cs="GHEA Grapalat"/>
          <w:b/>
          <w:bCs/>
          <w:i/>
          <w:iCs/>
          <w:sz w:val="20"/>
          <w:szCs w:val="20"/>
          <w:lang w:val="en-US"/>
        </w:rPr>
        <w:t>»</w:t>
      </w:r>
    </w:p>
    <w:p w:rsidR="00552758" w:rsidRPr="004C0F47" w:rsidRDefault="00552758" w:rsidP="00F06676">
      <w:pPr>
        <w:pStyle w:val="BodyTextIndent3"/>
        <w:tabs>
          <w:tab w:val="left" w:pos="1080"/>
          <w:tab w:val="left" w:pos="9638"/>
        </w:tabs>
        <w:spacing w:line="240" w:lineRule="auto"/>
        <w:ind w:firstLine="547"/>
        <w:jc w:val="right"/>
        <w:rPr>
          <w:rFonts w:ascii="GHEA Grapalat" w:hAnsi="GHEA Grapalat" w:cs="GHEA Grapalat"/>
          <w:i/>
          <w:iCs/>
          <w:lang w:val="es-ES"/>
        </w:rPr>
      </w:pPr>
      <w:r w:rsidRPr="0033793F">
        <w:rPr>
          <w:rFonts w:ascii="Times New Roman" w:hAnsi="Times New Roman" w:cs="Times New Roman"/>
          <w:i/>
          <w:iCs/>
          <w:lang w:val="af-ZA"/>
        </w:rPr>
        <w:t xml:space="preserve"> of </w:t>
      </w:r>
      <w:r w:rsidRPr="0033793F">
        <w:rPr>
          <w:i/>
          <w:iCs/>
        </w:rPr>
        <w:t>competitive dialogue procedure</w:t>
      </w:r>
    </w:p>
    <w:p w:rsidR="00552758" w:rsidRPr="004C0F47" w:rsidRDefault="00552758" w:rsidP="00A23711">
      <w:pPr>
        <w:pStyle w:val="Heading6"/>
        <w:ind w:firstLine="540"/>
        <w:jc w:val="center"/>
        <w:rPr>
          <w:rFonts w:ascii="GHEA Grapalat" w:hAnsi="GHEA Grapalat" w:cs="GHEA Grapalat"/>
          <w:sz w:val="20"/>
          <w:szCs w:val="20"/>
        </w:rPr>
      </w:pPr>
    </w:p>
    <w:p w:rsidR="00552758" w:rsidRPr="004C0F47" w:rsidRDefault="00552758" w:rsidP="00A23711">
      <w:pPr>
        <w:pStyle w:val="Heading6"/>
        <w:ind w:firstLine="540"/>
        <w:jc w:val="center"/>
        <w:rPr>
          <w:sz w:val="24"/>
          <w:szCs w:val="24"/>
          <w:lang w:val="es-ES"/>
        </w:rPr>
      </w:pPr>
      <w:r w:rsidRPr="004C0F47">
        <w:rPr>
          <w:sz w:val="24"/>
          <w:szCs w:val="24"/>
          <w:lang w:val="es-ES"/>
        </w:rPr>
        <w:t>Application for  Participation</w:t>
      </w:r>
    </w:p>
    <w:p w:rsidR="00552758" w:rsidRPr="004C0F47" w:rsidRDefault="00552758" w:rsidP="00A23711">
      <w:pPr>
        <w:ind w:firstLine="540"/>
        <w:jc w:val="right"/>
        <w:rPr>
          <w:lang w:val="es-ES"/>
        </w:rPr>
      </w:pPr>
      <w:r w:rsidRPr="004C0F47">
        <w:rPr>
          <w:lang w:val="es-ES"/>
        </w:rPr>
        <w:t xml:space="preserve"> </w:t>
      </w:r>
    </w:p>
    <w:p w:rsidR="00552758" w:rsidRPr="004C0F47" w:rsidRDefault="00552758" w:rsidP="00A23711">
      <w:pPr>
        <w:ind w:firstLine="540"/>
        <w:rPr>
          <w:lang w:val="es-ES"/>
        </w:rPr>
      </w:pPr>
    </w:p>
    <w:p w:rsidR="00552758" w:rsidRDefault="00552758" w:rsidP="00C27A4C">
      <w:pPr>
        <w:ind w:firstLine="720"/>
        <w:jc w:val="both"/>
        <w:rPr>
          <w:rFonts w:ascii="Times New Roman" w:hAnsi="Times New Roman" w:cs="Times New Roman"/>
          <w:sz w:val="24"/>
          <w:szCs w:val="24"/>
          <w:lang w:val="af-ZA"/>
        </w:rPr>
      </w:pPr>
      <w:r w:rsidRPr="004C0F47">
        <w:rPr>
          <w:u w:val="single"/>
          <w:lang w:val="hy-AM"/>
        </w:rPr>
        <w:t xml:space="preserve">                                                                                      </w:t>
      </w:r>
      <w:r w:rsidRPr="00A23711">
        <w:rPr>
          <w:lang w:val="en-US"/>
        </w:rPr>
        <w:t xml:space="preserve">    </w:t>
      </w:r>
      <w:r w:rsidRPr="00C27A4C">
        <w:rPr>
          <w:lang w:val="en-US"/>
        </w:rPr>
        <w:t>states that wishes to participate in the prequalification stage</w:t>
      </w:r>
      <w:r>
        <w:rPr>
          <w:lang w:val="en-US"/>
        </w:rPr>
        <w:t xml:space="preserve"> of c</w:t>
      </w:r>
      <w:r w:rsidRPr="00C27A4C">
        <w:rPr>
          <w:lang w:val="en-US"/>
        </w:rPr>
        <w:t xml:space="preserve">ompetitive dialogue </w:t>
      </w:r>
      <w:r>
        <w:rPr>
          <w:lang w:val="en-US"/>
        </w:rPr>
        <w:t>of providing</w:t>
      </w:r>
      <w:r w:rsidRPr="00C27A4C">
        <w:rPr>
          <w:lang w:val="en-US"/>
        </w:rPr>
        <w:t xml:space="preserve"> </w:t>
      </w:r>
      <w:r>
        <w:rPr>
          <w:rFonts w:ascii="Sylfaen" w:hAnsi="Sylfaen" w:cs="Sylfaen"/>
          <w:lang w:val="en-US"/>
        </w:rPr>
        <w:t>services</w:t>
      </w:r>
      <w:r w:rsidRPr="00A672AB">
        <w:rPr>
          <w:rFonts w:ascii="Sylfaen" w:hAnsi="Sylfaen" w:cs="Sylfaen"/>
          <w:lang w:val="en-US"/>
        </w:rPr>
        <w:t xml:space="preserve"> </w:t>
      </w:r>
      <w:r w:rsidRPr="00A672AB">
        <w:rPr>
          <w:lang w:val="en-US"/>
        </w:rPr>
        <w:t xml:space="preserve">for the needs of the “Yerevan Thermal Power Plant“ CJSC is providing services of Disbursements under Agreements 8495-AM “Electricity Transmission Network Improvement Project” signed on April 8, 2015 and 8615-AM “Power Sector Financial Recovery Program” signed on May 12, 2016  between the Republic of Armenia and The International Bank for Reconstruction and Development, as well as case analysis in “Yerevan Thermal Power Plant“ CJSC of verification of Disbursement Linked Indicators and assurance of provisions of Articles 5.08 and 5.08 of General Conditions, creating of the road map and implementation of it, as well as prevention of risks and  </w:t>
      </w:r>
      <w:r w:rsidRPr="00A672AB">
        <w:rPr>
          <w:rFonts w:ascii="Sylfaen" w:hAnsi="Sylfaen" w:cs="Sylfaen"/>
          <w:lang w:val="en-US"/>
        </w:rPr>
        <w:t xml:space="preserve">exclusion of </w:t>
      </w:r>
      <w:r w:rsidRPr="00A672AB">
        <w:rPr>
          <w:lang w:val="en-US"/>
        </w:rPr>
        <w:t>risks of not meeting conditions of Agreements</w:t>
      </w:r>
      <w:r>
        <w:rPr>
          <w:lang w:val="en-US"/>
        </w:rPr>
        <w:t xml:space="preserve">, </w:t>
      </w:r>
      <w:r w:rsidRPr="00BA4D4B">
        <w:rPr>
          <w:lang w:val="en-US"/>
        </w:rPr>
        <w:t>the code « »</w:t>
      </w:r>
      <w:r>
        <w:rPr>
          <w:lang w:val="en-US"/>
        </w:rPr>
        <w:t>.</w:t>
      </w:r>
    </w:p>
    <w:p w:rsidR="00552758" w:rsidRPr="004C0F47" w:rsidRDefault="00552758" w:rsidP="00A23711">
      <w:pPr>
        <w:pStyle w:val="BodyTextIndent3"/>
        <w:shd w:val="clear" w:color="auto" w:fill="FFFFFF"/>
        <w:tabs>
          <w:tab w:val="left" w:pos="1080"/>
          <w:tab w:val="left" w:pos="9638"/>
        </w:tabs>
        <w:spacing w:line="240" w:lineRule="auto"/>
        <w:ind w:firstLine="547"/>
        <w:jc w:val="left"/>
        <w:rPr>
          <w:rFonts w:ascii="Times New Roman" w:hAnsi="Times New Roman" w:cs="Times New Roman"/>
          <w:sz w:val="24"/>
          <w:szCs w:val="24"/>
          <w:lang w:val="af-ZA"/>
        </w:rPr>
      </w:pPr>
      <w:r w:rsidRPr="004C0F47">
        <w:rPr>
          <w:rFonts w:ascii="Times New Roman" w:hAnsi="Times New Roman" w:cs="Times New Roman"/>
          <w:sz w:val="24"/>
          <w:szCs w:val="24"/>
          <w:lang w:val="af-ZA"/>
        </w:rPr>
        <w:t>The required documents are attached.</w:t>
      </w:r>
    </w:p>
    <w:p w:rsidR="00552758" w:rsidRPr="004C0F47" w:rsidRDefault="00552758" w:rsidP="00A23711">
      <w:pPr>
        <w:shd w:val="clear" w:color="auto" w:fill="FFFFFF"/>
        <w:ind w:firstLine="540"/>
        <w:rPr>
          <w:rFonts w:ascii="GHEA Grapalat" w:hAnsi="GHEA Grapalat" w:cs="GHEA Grapalat"/>
          <w:sz w:val="20"/>
          <w:szCs w:val="20"/>
          <w:lang w:val="hy-AM"/>
        </w:rPr>
      </w:pPr>
    </w:p>
    <w:p w:rsidR="00552758" w:rsidRPr="004C0F47" w:rsidRDefault="00552758" w:rsidP="00A23711">
      <w:pPr>
        <w:shd w:val="clear" w:color="auto" w:fill="FFFFFF"/>
        <w:ind w:firstLine="540"/>
        <w:rPr>
          <w:rFonts w:ascii="GHEA Grapalat" w:hAnsi="GHEA Grapalat" w:cs="GHEA Grapalat"/>
          <w:sz w:val="20"/>
          <w:szCs w:val="20"/>
          <w:lang w:val="es-ES"/>
        </w:rPr>
      </w:pPr>
      <w:r w:rsidRPr="004C0F47">
        <w:rPr>
          <w:rFonts w:ascii="GHEA Grapalat" w:hAnsi="GHEA Grapalat" w:cs="GHEA Grapalat"/>
          <w:sz w:val="20"/>
          <w:szCs w:val="20"/>
          <w:lang w:val="es-ES"/>
        </w:rPr>
        <w:t>Attached               pages։</w:t>
      </w:r>
    </w:p>
    <w:p w:rsidR="00552758" w:rsidRPr="004C0F47" w:rsidRDefault="00552758" w:rsidP="00A23711">
      <w:pPr>
        <w:shd w:val="clear" w:color="auto" w:fill="FFFFFF"/>
        <w:ind w:firstLine="540"/>
        <w:rPr>
          <w:rFonts w:ascii="GHEA Grapalat" w:hAnsi="GHEA Grapalat" w:cs="GHEA Grapalat"/>
          <w:sz w:val="20"/>
          <w:szCs w:val="20"/>
          <w:lang w:val="es-ES"/>
        </w:rPr>
      </w:pPr>
      <w:r w:rsidRPr="004C0F47">
        <w:rPr>
          <w:rFonts w:ascii="GHEA Grapalat" w:hAnsi="GHEA Grapalat" w:cs="GHEA Grapalat"/>
          <w:sz w:val="20"/>
          <w:szCs w:val="20"/>
          <w:lang w:val="es-ES"/>
        </w:rPr>
        <w:t xml:space="preserve"> </w:t>
      </w:r>
    </w:p>
    <w:p w:rsidR="00552758" w:rsidRPr="004C0F47" w:rsidRDefault="00552758" w:rsidP="00A23711">
      <w:pPr>
        <w:shd w:val="clear" w:color="auto" w:fill="FFFFFF"/>
        <w:ind w:firstLine="540"/>
        <w:rPr>
          <w:rFonts w:ascii="GHEA Grapalat" w:hAnsi="GHEA Grapalat" w:cs="GHEA Grapalat"/>
          <w:sz w:val="20"/>
          <w:szCs w:val="20"/>
          <w:lang w:val="es-ES"/>
        </w:rPr>
      </w:pPr>
    </w:p>
    <w:p w:rsidR="00552758" w:rsidRPr="004C0F47" w:rsidRDefault="00552758" w:rsidP="00A23711">
      <w:pPr>
        <w:shd w:val="clear" w:color="auto" w:fill="FFFFFF"/>
        <w:ind w:firstLine="540"/>
        <w:rPr>
          <w:rFonts w:ascii="GHEA Grapalat" w:hAnsi="GHEA Grapalat" w:cs="GHEA Grapalat"/>
          <w:sz w:val="20"/>
          <w:szCs w:val="20"/>
          <w:lang w:val="es-ES"/>
        </w:rPr>
      </w:pPr>
    </w:p>
    <w:p w:rsidR="00552758" w:rsidRPr="004C0F47" w:rsidRDefault="00552758" w:rsidP="00A23711">
      <w:pPr>
        <w:shd w:val="clear" w:color="auto" w:fill="FFFFFF"/>
        <w:jc w:val="both"/>
        <w:rPr>
          <w:rFonts w:ascii="GHEA Grapalat" w:hAnsi="GHEA Grapalat" w:cs="GHEA Grapalat"/>
          <w:sz w:val="20"/>
          <w:szCs w:val="20"/>
          <w:lang w:val="hy-AM"/>
        </w:rPr>
      </w:pPr>
      <w:r w:rsidRPr="004C0F47">
        <w:rPr>
          <w:rFonts w:ascii="GHEA Grapalat" w:hAnsi="GHEA Grapalat" w:cs="GHEA Grapalat"/>
          <w:sz w:val="20"/>
          <w:szCs w:val="20"/>
          <w:lang w:val="hy-AM"/>
        </w:rPr>
        <w:t xml:space="preserve">           </w:t>
      </w:r>
      <w:r w:rsidRPr="004C0F47">
        <w:rPr>
          <w:rFonts w:ascii="GHEA Grapalat" w:hAnsi="GHEA Grapalat" w:cs="GHEA Grapalat"/>
          <w:sz w:val="20"/>
          <w:szCs w:val="20"/>
          <w:lang w:val="es-ES"/>
        </w:rPr>
        <w:t xml:space="preserve">          </w:t>
      </w:r>
      <w:r w:rsidRPr="004C0F47">
        <w:rPr>
          <w:rFonts w:ascii="GHEA Grapalat" w:hAnsi="GHEA Grapalat" w:cs="GHEA Grapalat"/>
          <w:sz w:val="20"/>
          <w:szCs w:val="20"/>
          <w:lang w:val="hy-AM"/>
        </w:rPr>
        <w:t xml:space="preserve">___________________________________________________ </w:t>
      </w:r>
      <w:r w:rsidRPr="004C0F47">
        <w:rPr>
          <w:rFonts w:ascii="GHEA Grapalat" w:hAnsi="GHEA Grapalat" w:cs="GHEA Grapalat"/>
          <w:sz w:val="20"/>
          <w:szCs w:val="20"/>
          <w:lang w:val="hy-AM"/>
        </w:rPr>
        <w:tab/>
        <w:t xml:space="preserve">                _____________ </w:t>
      </w:r>
    </w:p>
    <w:p w:rsidR="00552758" w:rsidRPr="004C0F47" w:rsidRDefault="00552758" w:rsidP="00A23711">
      <w:pPr>
        <w:shd w:val="clear" w:color="auto" w:fill="FFFFFF"/>
        <w:jc w:val="both"/>
        <w:rPr>
          <w:rFonts w:ascii="GHEA Grapalat" w:hAnsi="GHEA Grapalat" w:cs="GHEA Grapalat"/>
          <w:sz w:val="20"/>
          <w:szCs w:val="20"/>
          <w:vertAlign w:val="superscript"/>
          <w:lang w:val="hy-AM"/>
        </w:rPr>
      </w:pPr>
      <w:r w:rsidRPr="004C0F47">
        <w:rPr>
          <w:rFonts w:ascii="GHEA Grapalat" w:hAnsi="GHEA Grapalat" w:cs="GHEA Grapalat"/>
          <w:sz w:val="20"/>
          <w:szCs w:val="20"/>
          <w:lang w:val="hy-AM"/>
        </w:rPr>
        <w:t xml:space="preserve">                            </w:t>
      </w:r>
      <w:r w:rsidRPr="004C0F47">
        <w:rPr>
          <w:rFonts w:ascii="GHEA Grapalat" w:hAnsi="GHEA Grapalat" w:cs="GHEA Grapalat"/>
          <w:sz w:val="20"/>
          <w:szCs w:val="20"/>
          <w:vertAlign w:val="superscript"/>
          <w:lang w:val="hy-AM"/>
        </w:rPr>
        <w:t>Name of the participant     (</w:t>
      </w:r>
      <w:r w:rsidRPr="00A23711">
        <w:rPr>
          <w:rFonts w:ascii="GHEA Grapalat" w:hAnsi="GHEA Grapalat" w:cs="GHEA Grapalat"/>
          <w:sz w:val="20"/>
          <w:szCs w:val="20"/>
          <w:vertAlign w:val="superscript"/>
          <w:lang w:val="en-US"/>
        </w:rPr>
        <w:t xml:space="preserve">the office they hold </w:t>
      </w:r>
      <w:r w:rsidRPr="004C0F47">
        <w:rPr>
          <w:rFonts w:ascii="GHEA Grapalat" w:hAnsi="GHEA Grapalat" w:cs="GHEA Grapalat"/>
          <w:sz w:val="20"/>
          <w:szCs w:val="20"/>
          <w:vertAlign w:val="superscript"/>
          <w:lang w:val="hy-AM"/>
        </w:rPr>
        <w:t xml:space="preserve">, </w:t>
      </w:r>
      <w:r w:rsidRPr="00A23711">
        <w:rPr>
          <w:rFonts w:ascii="GHEA Grapalat" w:hAnsi="GHEA Grapalat" w:cs="GHEA Grapalat"/>
          <w:sz w:val="20"/>
          <w:szCs w:val="20"/>
          <w:vertAlign w:val="superscript"/>
          <w:lang w:val="en-US"/>
        </w:rPr>
        <w:t xml:space="preserve">Name, Surmane </w:t>
      </w:r>
      <w:r w:rsidRPr="004C0F47">
        <w:rPr>
          <w:rFonts w:ascii="GHEA Grapalat" w:hAnsi="GHEA Grapalat" w:cs="GHEA Grapalat"/>
          <w:sz w:val="20"/>
          <w:szCs w:val="20"/>
          <w:vertAlign w:val="superscript"/>
          <w:lang w:val="hy-AM"/>
        </w:rPr>
        <w:t>)                                                               (</w:t>
      </w:r>
      <w:r w:rsidRPr="00A23711">
        <w:rPr>
          <w:rFonts w:ascii="GHEA Grapalat" w:hAnsi="GHEA Grapalat" w:cs="GHEA Grapalat"/>
          <w:sz w:val="20"/>
          <w:szCs w:val="20"/>
          <w:vertAlign w:val="superscript"/>
          <w:lang w:val="en-US"/>
        </w:rPr>
        <w:t>signature</w:t>
      </w:r>
      <w:r w:rsidRPr="004C0F47">
        <w:rPr>
          <w:rFonts w:ascii="GHEA Grapalat" w:hAnsi="GHEA Grapalat" w:cs="GHEA Grapalat"/>
          <w:sz w:val="20"/>
          <w:szCs w:val="20"/>
          <w:vertAlign w:val="superscript"/>
          <w:lang w:val="hy-AM"/>
        </w:rPr>
        <w:t>)</w:t>
      </w:r>
      <w:r w:rsidRPr="004C0F47">
        <w:rPr>
          <w:rFonts w:ascii="GHEA Grapalat" w:hAnsi="GHEA Grapalat" w:cs="GHEA Grapalat"/>
          <w:sz w:val="20"/>
          <w:szCs w:val="20"/>
          <w:vertAlign w:val="superscript"/>
          <w:lang w:val="hy-AM"/>
        </w:rPr>
        <w:tab/>
      </w:r>
    </w:p>
    <w:p w:rsidR="00552758" w:rsidRPr="004C0F47" w:rsidRDefault="00552758" w:rsidP="00A23711">
      <w:pPr>
        <w:jc w:val="right"/>
        <w:rPr>
          <w:rFonts w:ascii="GHEA Grapalat" w:hAnsi="GHEA Grapalat" w:cs="GHEA Grapalat"/>
          <w:sz w:val="20"/>
          <w:szCs w:val="20"/>
          <w:lang w:val="hy-AM"/>
        </w:rPr>
      </w:pPr>
      <w:r w:rsidRPr="004C0F47">
        <w:rPr>
          <w:rFonts w:ascii="GHEA Grapalat" w:hAnsi="GHEA Grapalat" w:cs="GHEA Grapalat"/>
          <w:sz w:val="20"/>
          <w:szCs w:val="20"/>
          <w:lang w:val="hy-AM"/>
        </w:rPr>
        <w:t xml:space="preserve">    </w:t>
      </w:r>
    </w:p>
    <w:p w:rsidR="00552758" w:rsidRPr="004C0F47" w:rsidRDefault="00552758" w:rsidP="00A23711">
      <w:pPr>
        <w:jc w:val="right"/>
        <w:rPr>
          <w:rFonts w:ascii="GHEA Grapalat" w:hAnsi="GHEA Grapalat" w:cs="GHEA Grapalat"/>
          <w:sz w:val="20"/>
          <w:szCs w:val="20"/>
          <w:lang w:val="hy-AM"/>
        </w:rPr>
      </w:pPr>
      <w:r w:rsidRPr="00A23711">
        <w:rPr>
          <w:rFonts w:ascii="GHEA Grapalat" w:hAnsi="GHEA Grapalat" w:cs="GHEA Grapalat"/>
          <w:sz w:val="20"/>
          <w:szCs w:val="20"/>
          <w:lang w:val="en-US"/>
        </w:rPr>
        <w:t>S.P</w:t>
      </w:r>
      <w:r w:rsidRPr="004C0F47">
        <w:rPr>
          <w:rFonts w:ascii="GHEA Grapalat" w:hAnsi="GHEA Grapalat" w:cs="GHEA Grapalat"/>
          <w:sz w:val="20"/>
          <w:szCs w:val="20"/>
          <w:lang w:val="hy-AM"/>
        </w:rPr>
        <w:tab/>
      </w:r>
      <w:r w:rsidRPr="004C0F47">
        <w:rPr>
          <w:rFonts w:ascii="GHEA Grapalat" w:hAnsi="GHEA Grapalat" w:cs="GHEA Grapalat"/>
          <w:sz w:val="20"/>
          <w:szCs w:val="20"/>
          <w:lang w:val="hy-AM"/>
        </w:rPr>
        <w:tab/>
        <w:t xml:space="preserve"> </w:t>
      </w:r>
    </w:p>
    <w:p w:rsidR="00552758" w:rsidRPr="004C0F47" w:rsidRDefault="00552758" w:rsidP="00A23711">
      <w:pPr>
        <w:jc w:val="right"/>
        <w:rPr>
          <w:rFonts w:ascii="GHEA Grapalat" w:hAnsi="GHEA Grapalat" w:cs="GHEA Grapalat"/>
          <w:sz w:val="20"/>
          <w:szCs w:val="20"/>
          <w:lang w:val="hy-AM"/>
        </w:rPr>
      </w:pPr>
    </w:p>
    <w:p w:rsidR="00552758" w:rsidRPr="004C0F47" w:rsidRDefault="00552758" w:rsidP="00A23711">
      <w:pPr>
        <w:jc w:val="right"/>
        <w:rPr>
          <w:rFonts w:ascii="GHEA Grapalat" w:hAnsi="GHEA Grapalat" w:cs="GHEA Grapalat"/>
          <w:sz w:val="20"/>
          <w:szCs w:val="20"/>
          <w:lang w:val="hy-AM"/>
        </w:rPr>
      </w:pPr>
      <w:r w:rsidRPr="004C0F47">
        <w:rPr>
          <w:rFonts w:ascii="GHEA Grapalat" w:hAnsi="GHEA Grapalat" w:cs="GHEA Grapalat"/>
          <w:sz w:val="20"/>
          <w:szCs w:val="20"/>
          <w:lang w:val="hy-AM"/>
        </w:rPr>
        <w:t>______________________20</w:t>
      </w:r>
      <w:r>
        <w:rPr>
          <w:rFonts w:ascii="GHEA Grapalat" w:hAnsi="GHEA Grapalat" w:cs="GHEA Grapalat"/>
          <w:sz w:val="20"/>
          <w:szCs w:val="20"/>
          <w:lang w:val="en-US"/>
        </w:rPr>
        <w:t>16</w:t>
      </w:r>
      <w:r w:rsidRPr="004C0F47">
        <w:rPr>
          <w:rFonts w:ascii="GHEA Grapalat" w:hAnsi="GHEA Grapalat" w:cs="GHEA Grapalat"/>
          <w:sz w:val="20"/>
          <w:szCs w:val="20"/>
          <w:lang w:val="hy-AM"/>
        </w:rPr>
        <w:t>.</w:t>
      </w:r>
    </w:p>
    <w:p w:rsidR="00552758" w:rsidRPr="004C0F47" w:rsidRDefault="00552758" w:rsidP="00A23711">
      <w:pPr>
        <w:ind w:firstLine="540"/>
        <w:jc w:val="right"/>
        <w:rPr>
          <w:rFonts w:ascii="GHEA Grapalat" w:hAnsi="GHEA Grapalat" w:cs="GHEA Grapalat"/>
          <w:sz w:val="20"/>
          <w:szCs w:val="20"/>
          <w:lang w:val="es-ES"/>
        </w:rPr>
      </w:pPr>
      <w:r w:rsidRPr="004C0F47">
        <w:rPr>
          <w:rFonts w:ascii="GHEA Grapalat" w:hAnsi="GHEA Grapalat" w:cs="GHEA Grapalat"/>
          <w:sz w:val="20"/>
          <w:szCs w:val="20"/>
          <w:lang w:val="hy-AM"/>
        </w:rPr>
        <w:t xml:space="preserve">  </w:t>
      </w:r>
      <w:r w:rsidRPr="004C0F47">
        <w:rPr>
          <w:rFonts w:ascii="GHEA Grapalat" w:hAnsi="GHEA Grapalat" w:cs="GHEA Grapalat"/>
          <w:sz w:val="20"/>
          <w:szCs w:val="20"/>
          <w:vertAlign w:val="superscript"/>
          <w:lang w:val="hy-AM"/>
        </w:rPr>
        <w:t>(</w:t>
      </w:r>
      <w:r w:rsidRPr="00A23711">
        <w:rPr>
          <w:rFonts w:ascii="GHEA Grapalat" w:hAnsi="GHEA Grapalat" w:cs="GHEA Grapalat"/>
          <w:sz w:val="20"/>
          <w:szCs w:val="20"/>
          <w:vertAlign w:val="superscript"/>
          <w:lang w:val="en-US"/>
        </w:rPr>
        <w:t>date,month</w:t>
      </w:r>
      <w:r w:rsidRPr="004C0F47">
        <w:rPr>
          <w:rFonts w:ascii="GHEA Grapalat" w:hAnsi="GHEA Grapalat" w:cs="GHEA Grapalat"/>
          <w:sz w:val="20"/>
          <w:szCs w:val="20"/>
          <w:vertAlign w:val="superscript"/>
          <w:lang w:val="hy-AM"/>
        </w:rPr>
        <w:t>)</w:t>
      </w:r>
      <w:r w:rsidRPr="004C0F47">
        <w:rPr>
          <w:rFonts w:ascii="GHEA Grapalat" w:hAnsi="GHEA Grapalat" w:cs="GHEA Grapalat"/>
          <w:sz w:val="20"/>
          <w:szCs w:val="20"/>
          <w:lang w:val="hy-AM"/>
        </w:rPr>
        <w:t xml:space="preserve">          </w:t>
      </w:r>
      <w:r w:rsidRPr="004C0F47">
        <w:rPr>
          <w:rFonts w:ascii="GHEA Grapalat" w:hAnsi="GHEA Grapalat" w:cs="GHEA Grapalat"/>
          <w:sz w:val="20"/>
          <w:szCs w:val="20"/>
          <w:lang w:val="es-ES"/>
        </w:rPr>
        <w:tab/>
      </w:r>
    </w:p>
    <w:p w:rsidR="00552758" w:rsidRPr="004C0F47" w:rsidRDefault="00552758" w:rsidP="00A23711">
      <w:pPr>
        <w:ind w:firstLine="540"/>
        <w:jc w:val="right"/>
        <w:rPr>
          <w:rFonts w:ascii="GHEA Grapalat" w:hAnsi="GHEA Grapalat" w:cs="GHEA Grapalat"/>
          <w:sz w:val="20"/>
          <w:szCs w:val="20"/>
          <w:lang w:val="es-ES"/>
        </w:rPr>
      </w:pPr>
      <w:r w:rsidRPr="004C0F47">
        <w:rPr>
          <w:rFonts w:ascii="GHEA Grapalat" w:hAnsi="GHEA Grapalat" w:cs="GHEA Grapalat"/>
          <w:sz w:val="20"/>
          <w:szCs w:val="20"/>
          <w:lang w:val="es-ES"/>
        </w:rPr>
        <w:br w:type="page"/>
      </w:r>
    </w:p>
    <w:p w:rsidR="00552758" w:rsidRPr="004C0F47" w:rsidRDefault="00552758" w:rsidP="00A23711">
      <w:pPr>
        <w:pStyle w:val="BodyTextIndent3"/>
        <w:tabs>
          <w:tab w:val="left" w:pos="1080"/>
        </w:tabs>
        <w:ind w:firstLine="540"/>
        <w:jc w:val="right"/>
        <w:rPr>
          <w:rFonts w:ascii="GHEA Grapalat" w:hAnsi="GHEA Grapalat" w:cs="GHEA Grapalat"/>
          <w:i/>
          <w:iCs/>
          <w:lang w:val="es-ES"/>
        </w:rPr>
      </w:pPr>
      <w:r w:rsidRPr="004C0F47">
        <w:rPr>
          <w:rFonts w:ascii="GHEA Grapalat" w:hAnsi="GHEA Grapalat" w:cs="GHEA Grapalat"/>
          <w:i/>
          <w:iCs/>
          <w:lang w:val="es-ES"/>
        </w:rPr>
        <w:t>Appendix  2</w:t>
      </w:r>
    </w:p>
    <w:p w:rsidR="00552758" w:rsidRPr="008B5A17" w:rsidRDefault="00552758" w:rsidP="008B5A17">
      <w:pPr>
        <w:spacing w:after="0" w:line="240" w:lineRule="auto"/>
        <w:jc w:val="right"/>
        <w:rPr>
          <w:i/>
          <w:iCs/>
          <w:sz w:val="20"/>
          <w:szCs w:val="20"/>
          <w:lang w:val="en-US"/>
        </w:rPr>
      </w:pPr>
      <w:r w:rsidRPr="0033793F">
        <w:rPr>
          <w:rFonts w:ascii="Times New Roman" w:hAnsi="Times New Roman" w:cs="Times New Roman"/>
          <w:i/>
          <w:iCs/>
          <w:sz w:val="20"/>
          <w:szCs w:val="20"/>
          <w:lang w:val="af-ZA"/>
        </w:rPr>
        <w:t xml:space="preserve">Prequalification announcement code  </w:t>
      </w:r>
      <w:r w:rsidRPr="008B5A17">
        <w:rPr>
          <w:rFonts w:ascii="GHEA Grapalat" w:hAnsi="GHEA Grapalat" w:cs="GHEA Grapalat"/>
          <w:b/>
          <w:bCs/>
          <w:i/>
          <w:iCs/>
          <w:sz w:val="20"/>
          <w:szCs w:val="20"/>
          <w:lang w:val="en-US"/>
        </w:rPr>
        <w:t>«</w:t>
      </w:r>
      <w:r w:rsidRPr="008B5A17">
        <w:rPr>
          <w:rFonts w:ascii="GHEA Grapalat" w:hAnsi="GHEA Grapalat" w:cs="GHEA Grapalat"/>
          <w:b/>
          <w:bCs/>
          <w:i/>
          <w:iCs/>
          <w:sz w:val="20"/>
          <w:szCs w:val="20"/>
          <w:lang w:val="af-ZA"/>
        </w:rPr>
        <w:t>ԵՐՋԷԿ-ՄԵ-01/16</w:t>
      </w:r>
      <w:r w:rsidRPr="008B5A17">
        <w:rPr>
          <w:rFonts w:ascii="GHEA Grapalat" w:hAnsi="GHEA Grapalat" w:cs="GHEA Grapalat"/>
          <w:b/>
          <w:bCs/>
          <w:i/>
          <w:iCs/>
          <w:sz w:val="20"/>
          <w:szCs w:val="20"/>
          <w:lang w:val="en-US"/>
        </w:rPr>
        <w:t>»</w:t>
      </w:r>
    </w:p>
    <w:p w:rsidR="00552758" w:rsidRPr="007100F8" w:rsidRDefault="00552758" w:rsidP="0037437A">
      <w:pPr>
        <w:spacing w:after="0"/>
        <w:jc w:val="right"/>
        <w:rPr>
          <w:i/>
          <w:iCs/>
          <w:sz w:val="20"/>
          <w:szCs w:val="20"/>
          <w:lang w:val="en-US"/>
        </w:rPr>
      </w:pPr>
    </w:p>
    <w:p w:rsidR="00552758" w:rsidRPr="004C0F47" w:rsidRDefault="00552758" w:rsidP="0037437A">
      <w:pPr>
        <w:pStyle w:val="BodyTextIndent3"/>
        <w:tabs>
          <w:tab w:val="left" w:pos="1080"/>
          <w:tab w:val="left" w:pos="9638"/>
        </w:tabs>
        <w:spacing w:line="240" w:lineRule="auto"/>
        <w:ind w:firstLine="547"/>
        <w:jc w:val="right"/>
        <w:rPr>
          <w:rFonts w:ascii="GHEA Grapalat" w:hAnsi="GHEA Grapalat" w:cs="GHEA Grapalat"/>
          <w:i/>
          <w:iCs/>
          <w:lang w:val="es-ES"/>
        </w:rPr>
      </w:pPr>
      <w:r w:rsidRPr="0033793F">
        <w:rPr>
          <w:rFonts w:ascii="Times New Roman" w:hAnsi="Times New Roman" w:cs="Times New Roman"/>
          <w:i/>
          <w:iCs/>
          <w:lang w:val="af-ZA"/>
        </w:rPr>
        <w:t xml:space="preserve"> of </w:t>
      </w:r>
      <w:r w:rsidRPr="0033793F">
        <w:rPr>
          <w:i/>
          <w:iCs/>
        </w:rPr>
        <w:t>competitive dialogue procedure</w:t>
      </w:r>
    </w:p>
    <w:p w:rsidR="00552758" w:rsidRPr="004C0F47" w:rsidRDefault="00552758" w:rsidP="00A23711">
      <w:pPr>
        <w:pStyle w:val="BodyTextIndent3"/>
        <w:tabs>
          <w:tab w:val="left" w:pos="1080"/>
          <w:tab w:val="left" w:pos="9638"/>
        </w:tabs>
        <w:spacing w:line="240" w:lineRule="auto"/>
        <w:ind w:firstLine="547"/>
        <w:jc w:val="right"/>
        <w:rPr>
          <w:rFonts w:ascii="Times New Roman" w:hAnsi="Times New Roman" w:cs="Times New Roman"/>
          <w:i/>
          <w:iCs/>
          <w:sz w:val="18"/>
          <w:szCs w:val="18"/>
          <w:lang w:val="es-ES"/>
        </w:rPr>
      </w:pPr>
    </w:p>
    <w:p w:rsidR="00552758" w:rsidRPr="004C0F47" w:rsidRDefault="00552758" w:rsidP="00A23711">
      <w:pPr>
        <w:pStyle w:val="BodyTextIndent3"/>
        <w:tabs>
          <w:tab w:val="left" w:pos="1080"/>
        </w:tabs>
        <w:ind w:firstLine="540"/>
        <w:jc w:val="right"/>
        <w:rPr>
          <w:rFonts w:ascii="GHEA Grapalat" w:hAnsi="GHEA Grapalat" w:cs="GHEA Grapalat"/>
          <w:i/>
          <w:iCs/>
          <w:lang w:val="es-ES"/>
        </w:rPr>
      </w:pPr>
    </w:p>
    <w:p w:rsidR="00552758" w:rsidRPr="004C0F47" w:rsidRDefault="00552758" w:rsidP="00A23711">
      <w:pPr>
        <w:pStyle w:val="Heading1"/>
        <w:ind w:firstLine="540"/>
        <w:jc w:val="center"/>
        <w:rPr>
          <w:rFonts w:ascii="GHEA Grapalat" w:hAnsi="GHEA Grapalat" w:cs="GHEA Grapalat"/>
          <w:sz w:val="20"/>
          <w:szCs w:val="20"/>
          <w:lang w:val="es-ES"/>
        </w:rPr>
      </w:pPr>
      <w:r w:rsidRPr="004C0F47">
        <w:rPr>
          <w:rFonts w:ascii="GHEA Grapalat" w:hAnsi="GHEA Grapalat" w:cs="GHEA Grapalat"/>
          <w:sz w:val="20"/>
          <w:szCs w:val="20"/>
          <w:lang w:val="es-ES"/>
        </w:rPr>
        <w:t>ANNOUNCEMENT</w:t>
      </w:r>
    </w:p>
    <w:p w:rsidR="00552758" w:rsidRPr="008B5A17" w:rsidRDefault="00552758" w:rsidP="008B5A17">
      <w:pPr>
        <w:spacing w:after="0" w:line="240" w:lineRule="auto"/>
        <w:jc w:val="right"/>
        <w:rPr>
          <w:i/>
          <w:iCs/>
          <w:sz w:val="20"/>
          <w:szCs w:val="20"/>
          <w:lang w:val="en-US"/>
        </w:rPr>
      </w:pPr>
      <w:r w:rsidRPr="004C0F47">
        <w:rPr>
          <w:lang w:val="af-ZA"/>
        </w:rPr>
        <w:t xml:space="preserve"> On the right to participate in the prequalification announcement of</w:t>
      </w:r>
      <w:r>
        <w:rPr>
          <w:lang w:val="af-ZA"/>
        </w:rPr>
        <w:t xml:space="preserve"> </w:t>
      </w:r>
      <w:r w:rsidRPr="0033793F">
        <w:rPr>
          <w:rFonts w:ascii="Times New Roman" w:hAnsi="Times New Roman" w:cs="Times New Roman"/>
          <w:i/>
          <w:iCs/>
          <w:sz w:val="20"/>
          <w:szCs w:val="20"/>
          <w:lang w:val="af-ZA"/>
        </w:rPr>
        <w:t xml:space="preserve"> </w:t>
      </w:r>
      <w:r w:rsidRPr="008B5A17">
        <w:rPr>
          <w:rFonts w:ascii="GHEA Grapalat" w:hAnsi="GHEA Grapalat" w:cs="GHEA Grapalat"/>
          <w:b/>
          <w:bCs/>
          <w:i/>
          <w:iCs/>
          <w:sz w:val="20"/>
          <w:szCs w:val="20"/>
          <w:lang w:val="en-US"/>
        </w:rPr>
        <w:t>«</w:t>
      </w:r>
      <w:r w:rsidRPr="008B5A17">
        <w:rPr>
          <w:rFonts w:ascii="GHEA Grapalat" w:hAnsi="GHEA Grapalat" w:cs="GHEA Grapalat"/>
          <w:b/>
          <w:bCs/>
          <w:i/>
          <w:iCs/>
          <w:sz w:val="20"/>
          <w:szCs w:val="20"/>
          <w:lang w:val="af-ZA"/>
        </w:rPr>
        <w:t>ԵՐՋԷԿ-ՄԵ-01/16</w:t>
      </w:r>
      <w:r w:rsidRPr="008B5A17">
        <w:rPr>
          <w:rFonts w:ascii="GHEA Grapalat" w:hAnsi="GHEA Grapalat" w:cs="GHEA Grapalat"/>
          <w:b/>
          <w:bCs/>
          <w:i/>
          <w:iCs/>
          <w:sz w:val="20"/>
          <w:szCs w:val="20"/>
          <w:lang w:val="en-US"/>
        </w:rPr>
        <w:t>»</w:t>
      </w:r>
    </w:p>
    <w:p w:rsidR="00552758" w:rsidRPr="004C0F47" w:rsidRDefault="00552758" w:rsidP="007100F8">
      <w:pPr>
        <w:spacing w:after="0"/>
        <w:jc w:val="both"/>
        <w:rPr>
          <w:rFonts w:ascii="GHEA Grapalat" w:hAnsi="GHEA Grapalat" w:cs="GHEA Grapalat"/>
          <w:sz w:val="20"/>
          <w:szCs w:val="20"/>
          <w:lang w:val="hy-AM"/>
        </w:rPr>
      </w:pPr>
      <w:r w:rsidRPr="007100F8">
        <w:rPr>
          <w:rFonts w:ascii="GHEA Grapalat" w:hAnsi="GHEA Grapalat" w:cs="GHEA Grapalat"/>
          <w:b/>
          <w:bCs/>
          <w:i/>
          <w:iCs/>
          <w:lang w:val="en-US"/>
        </w:rPr>
        <w:t xml:space="preserve"> </w:t>
      </w:r>
      <w:r w:rsidRPr="004C0F47">
        <w:rPr>
          <w:lang w:val="af-ZA"/>
        </w:rPr>
        <w:t xml:space="preserve">code of </w:t>
      </w:r>
      <w:r>
        <w:rPr>
          <w:lang w:val="en-US"/>
        </w:rPr>
        <w:t>competitive dialogue procedure</w:t>
      </w:r>
      <w:r w:rsidRPr="004C0F47">
        <w:rPr>
          <w:rFonts w:ascii="GHEA Grapalat" w:hAnsi="GHEA Grapalat" w:cs="GHEA Grapalat"/>
          <w:lang w:val="hy-AM"/>
        </w:rPr>
        <w:t>--------------------------</w:t>
      </w:r>
      <w:r w:rsidRPr="00A23711">
        <w:rPr>
          <w:rFonts w:ascii="GHEA Grapalat" w:hAnsi="GHEA Grapalat" w:cs="GHEA Grapalat"/>
          <w:sz w:val="20"/>
          <w:szCs w:val="20"/>
          <w:lang w:val="en-US"/>
        </w:rPr>
        <w:t>announces that</w:t>
      </w:r>
      <w:r w:rsidRPr="004C0F47">
        <w:rPr>
          <w:rFonts w:ascii="GHEA Grapalat" w:hAnsi="GHEA Grapalat" w:cs="GHEA Grapalat"/>
          <w:sz w:val="20"/>
          <w:szCs w:val="20"/>
          <w:lang w:val="hy-AM"/>
        </w:rPr>
        <w:t>.</w:t>
      </w:r>
    </w:p>
    <w:p w:rsidR="00552758" w:rsidRPr="004C0F47" w:rsidRDefault="00552758" w:rsidP="00A23711">
      <w:pPr>
        <w:ind w:firstLine="540"/>
        <w:jc w:val="both"/>
        <w:rPr>
          <w:rFonts w:ascii="GHEA Grapalat" w:hAnsi="GHEA Grapalat" w:cs="GHEA Grapalat"/>
          <w:vertAlign w:val="superscript"/>
          <w:lang w:val="hy-AM"/>
        </w:rPr>
      </w:pPr>
      <w:r w:rsidRPr="004C0F47">
        <w:rPr>
          <w:rFonts w:ascii="GHEA Grapalat" w:hAnsi="GHEA Grapalat" w:cs="GHEA Grapalat"/>
          <w:vertAlign w:val="superscript"/>
          <w:lang w:val="hy-AM"/>
        </w:rPr>
        <w:t xml:space="preserve">                             </w:t>
      </w:r>
      <w:r>
        <w:rPr>
          <w:rFonts w:ascii="GHEA Grapalat" w:hAnsi="GHEA Grapalat" w:cs="GHEA Grapalat"/>
          <w:vertAlign w:val="superscript"/>
          <w:lang w:val="en-US"/>
        </w:rPr>
        <w:t xml:space="preserve">                                                                                                                                </w:t>
      </w:r>
      <w:r w:rsidRPr="004C0F47">
        <w:rPr>
          <w:rFonts w:ascii="GHEA Grapalat" w:hAnsi="GHEA Grapalat" w:cs="GHEA Grapalat"/>
          <w:vertAlign w:val="superscript"/>
          <w:lang w:val="hy-AM"/>
        </w:rPr>
        <w:t xml:space="preserve">       (</w:t>
      </w:r>
      <w:r w:rsidRPr="00A23711">
        <w:rPr>
          <w:rFonts w:ascii="GHEA Grapalat" w:hAnsi="GHEA Grapalat" w:cs="GHEA Grapalat"/>
          <w:vertAlign w:val="superscript"/>
          <w:lang w:val="en-US"/>
        </w:rPr>
        <w:t>name of the participant</w:t>
      </w:r>
      <w:r w:rsidRPr="004C0F47">
        <w:rPr>
          <w:rFonts w:ascii="GHEA Grapalat" w:hAnsi="GHEA Grapalat" w:cs="GHEA Grapalat"/>
          <w:vertAlign w:val="superscript"/>
          <w:lang w:val="hy-AM"/>
        </w:rPr>
        <w:t xml:space="preserve">)      </w:t>
      </w:r>
      <w:r w:rsidRPr="004C0F47">
        <w:rPr>
          <w:rFonts w:ascii="GHEA Grapalat" w:hAnsi="GHEA Grapalat" w:cs="GHEA Grapalat"/>
          <w:vertAlign w:val="superscript"/>
          <w:lang w:val="hy-AM"/>
        </w:rPr>
        <w:tab/>
        <w:t xml:space="preserve">                                                                         </w:t>
      </w:r>
    </w:p>
    <w:p w:rsidR="00552758" w:rsidRPr="00A23711" w:rsidRDefault="00552758" w:rsidP="00A23711">
      <w:pPr>
        <w:ind w:firstLine="567"/>
        <w:jc w:val="both"/>
        <w:rPr>
          <w:lang w:val="en-US"/>
        </w:rPr>
      </w:pPr>
      <w:r w:rsidRPr="00A23711">
        <w:rPr>
          <w:lang w:val="en-US"/>
        </w:rPr>
        <w:t xml:space="preserve">1) have not  judicially been recognized insolvent; </w:t>
      </w:r>
    </w:p>
    <w:p w:rsidR="00552758" w:rsidRPr="00A23711" w:rsidRDefault="00552758" w:rsidP="00A23711">
      <w:pPr>
        <w:ind w:firstLine="567"/>
        <w:jc w:val="both"/>
        <w:rPr>
          <w:lang w:val="en-US"/>
        </w:rPr>
      </w:pPr>
      <w:r w:rsidRPr="00A23711">
        <w:rPr>
          <w:lang w:val="en-US"/>
        </w:rPr>
        <w:t xml:space="preserve">2)  does not have outstanding debt on taxes and other dues of the Republic of Armenia; </w:t>
      </w:r>
    </w:p>
    <w:p w:rsidR="00552758" w:rsidRPr="00A23711" w:rsidRDefault="00552758" w:rsidP="00A23711">
      <w:pPr>
        <w:ind w:firstLine="567"/>
        <w:jc w:val="both"/>
        <w:rPr>
          <w:lang w:val="en-US"/>
        </w:rPr>
      </w:pPr>
      <w:r w:rsidRPr="00A23711">
        <w:rPr>
          <w:lang w:val="en-US"/>
        </w:rPr>
        <w:t xml:space="preserve">3) have not  had criminal record for offence committed against economic activity or public </w:t>
      </w:r>
    </w:p>
    <w:p w:rsidR="00552758" w:rsidRPr="00A23711" w:rsidRDefault="00552758" w:rsidP="00A23711">
      <w:pPr>
        <w:ind w:firstLine="567"/>
        <w:jc w:val="both"/>
        <w:rPr>
          <w:lang w:val="en-US"/>
        </w:rPr>
      </w:pPr>
      <w:r w:rsidRPr="00A23711">
        <w:rPr>
          <w:lang w:val="en-US"/>
        </w:rPr>
        <w:t xml:space="preserve">service in the course of 3 years preceding submission of the bid. </w:t>
      </w:r>
    </w:p>
    <w:p w:rsidR="00552758" w:rsidRPr="00A23711" w:rsidRDefault="00552758" w:rsidP="00A23711">
      <w:pPr>
        <w:ind w:firstLine="567"/>
        <w:jc w:val="both"/>
        <w:rPr>
          <w:lang w:val="en-US"/>
        </w:rPr>
      </w:pPr>
      <w:r w:rsidRPr="00A23711">
        <w:rPr>
          <w:lang w:val="en-US"/>
        </w:rPr>
        <w:t>4) are not  included in the list of participants not eligible to the procurement process</w:t>
      </w:r>
    </w:p>
    <w:p w:rsidR="00552758" w:rsidRPr="00A23711" w:rsidRDefault="00552758" w:rsidP="00A23711">
      <w:pPr>
        <w:ind w:firstLine="540"/>
        <w:rPr>
          <w:rFonts w:ascii="GHEA Grapalat" w:hAnsi="GHEA Grapalat" w:cs="GHEA Grapalat"/>
          <w:sz w:val="20"/>
          <w:szCs w:val="20"/>
          <w:lang w:val="en-US"/>
        </w:rPr>
      </w:pPr>
    </w:p>
    <w:p w:rsidR="00552758" w:rsidRPr="004C0F47" w:rsidRDefault="00552758" w:rsidP="00A23711">
      <w:pPr>
        <w:ind w:firstLine="540"/>
        <w:rPr>
          <w:rFonts w:ascii="GHEA Grapalat" w:hAnsi="GHEA Grapalat" w:cs="GHEA Grapalat"/>
          <w:sz w:val="20"/>
          <w:szCs w:val="20"/>
          <w:lang w:val="es-ES"/>
        </w:rPr>
      </w:pPr>
    </w:p>
    <w:p w:rsidR="00552758" w:rsidRPr="004C0F47" w:rsidRDefault="00552758" w:rsidP="00A23711">
      <w:pPr>
        <w:ind w:firstLine="540"/>
        <w:rPr>
          <w:rFonts w:ascii="GHEA Grapalat" w:hAnsi="GHEA Grapalat" w:cs="GHEA Grapalat"/>
          <w:sz w:val="20"/>
          <w:szCs w:val="20"/>
          <w:lang w:val="es-ES"/>
        </w:rPr>
      </w:pPr>
    </w:p>
    <w:p w:rsidR="00552758" w:rsidRPr="004C0F47" w:rsidRDefault="00552758" w:rsidP="00A23711">
      <w:pPr>
        <w:ind w:firstLine="540"/>
        <w:rPr>
          <w:rFonts w:ascii="GHEA Grapalat" w:hAnsi="GHEA Grapalat" w:cs="GHEA Grapalat"/>
          <w:sz w:val="20"/>
          <w:szCs w:val="20"/>
          <w:lang w:val="es-ES"/>
        </w:rPr>
      </w:pPr>
    </w:p>
    <w:p w:rsidR="00552758" w:rsidRPr="004C0F47" w:rsidRDefault="00552758" w:rsidP="00A23711">
      <w:pPr>
        <w:ind w:firstLine="540"/>
        <w:rPr>
          <w:rFonts w:ascii="GHEA Grapalat" w:hAnsi="GHEA Grapalat" w:cs="GHEA Grapalat"/>
          <w:sz w:val="20"/>
          <w:szCs w:val="20"/>
          <w:lang w:val="es-ES"/>
        </w:rPr>
      </w:pPr>
    </w:p>
    <w:p w:rsidR="00552758" w:rsidRPr="004C0F47" w:rsidRDefault="00552758" w:rsidP="00A23711">
      <w:pPr>
        <w:jc w:val="both"/>
        <w:rPr>
          <w:rFonts w:ascii="GHEA Grapalat" w:hAnsi="GHEA Grapalat" w:cs="GHEA Grapalat"/>
          <w:sz w:val="20"/>
          <w:szCs w:val="20"/>
          <w:lang w:val="hy-AM"/>
        </w:rPr>
      </w:pPr>
      <w:r w:rsidRPr="004C0F47">
        <w:rPr>
          <w:rFonts w:ascii="GHEA Grapalat" w:hAnsi="GHEA Grapalat" w:cs="GHEA Grapalat"/>
          <w:sz w:val="20"/>
          <w:szCs w:val="20"/>
          <w:lang w:val="hy-AM"/>
        </w:rPr>
        <w:t xml:space="preserve">                     ___________________________________________________ </w:t>
      </w:r>
      <w:r w:rsidRPr="004C0F47">
        <w:rPr>
          <w:rFonts w:ascii="GHEA Grapalat" w:hAnsi="GHEA Grapalat" w:cs="GHEA Grapalat"/>
          <w:sz w:val="20"/>
          <w:szCs w:val="20"/>
          <w:lang w:val="hy-AM"/>
        </w:rPr>
        <w:tab/>
        <w:t xml:space="preserve">                _____________ </w:t>
      </w:r>
    </w:p>
    <w:p w:rsidR="00552758" w:rsidRPr="004C0F47" w:rsidRDefault="00552758" w:rsidP="00A23711">
      <w:pPr>
        <w:jc w:val="both"/>
        <w:rPr>
          <w:rFonts w:ascii="GHEA Grapalat" w:hAnsi="GHEA Grapalat" w:cs="GHEA Grapalat"/>
          <w:sz w:val="20"/>
          <w:szCs w:val="20"/>
          <w:vertAlign w:val="superscript"/>
          <w:lang w:val="hy-AM"/>
        </w:rPr>
      </w:pPr>
      <w:r w:rsidRPr="004C0F47">
        <w:rPr>
          <w:rFonts w:ascii="GHEA Grapalat" w:hAnsi="GHEA Grapalat" w:cs="GHEA Grapalat"/>
          <w:sz w:val="20"/>
          <w:szCs w:val="20"/>
          <w:lang w:val="hy-AM"/>
        </w:rPr>
        <w:t xml:space="preserve">                            </w:t>
      </w:r>
      <w:r w:rsidRPr="004C0F47">
        <w:rPr>
          <w:rFonts w:ascii="GHEA Grapalat" w:hAnsi="GHEA Grapalat" w:cs="GHEA Grapalat"/>
          <w:sz w:val="20"/>
          <w:szCs w:val="20"/>
          <w:vertAlign w:val="superscript"/>
          <w:lang w:val="hy-AM"/>
        </w:rPr>
        <w:t>Name of the participante  (</w:t>
      </w:r>
      <w:r w:rsidRPr="00A23711">
        <w:rPr>
          <w:rFonts w:ascii="GHEA Grapalat" w:hAnsi="GHEA Grapalat" w:cs="GHEA Grapalat"/>
          <w:sz w:val="20"/>
          <w:szCs w:val="20"/>
          <w:vertAlign w:val="superscript"/>
          <w:lang w:val="en-US"/>
        </w:rPr>
        <w:t>the office they hold</w:t>
      </w:r>
      <w:r w:rsidRPr="004C0F47">
        <w:rPr>
          <w:rFonts w:ascii="GHEA Grapalat" w:hAnsi="GHEA Grapalat" w:cs="GHEA Grapalat"/>
          <w:sz w:val="20"/>
          <w:szCs w:val="20"/>
          <w:vertAlign w:val="superscript"/>
          <w:lang w:val="hy-AM"/>
        </w:rPr>
        <w:t xml:space="preserve">, </w:t>
      </w:r>
      <w:r w:rsidRPr="00A23711">
        <w:rPr>
          <w:rFonts w:ascii="GHEA Grapalat" w:hAnsi="GHEA Grapalat" w:cs="GHEA Grapalat"/>
          <w:sz w:val="20"/>
          <w:szCs w:val="20"/>
          <w:vertAlign w:val="superscript"/>
          <w:lang w:val="en-US"/>
        </w:rPr>
        <w:t>Name , Surname</w:t>
      </w:r>
      <w:r w:rsidRPr="004C0F47">
        <w:rPr>
          <w:rFonts w:ascii="GHEA Grapalat" w:hAnsi="GHEA Grapalat" w:cs="GHEA Grapalat"/>
          <w:sz w:val="20"/>
          <w:szCs w:val="20"/>
          <w:vertAlign w:val="superscript"/>
          <w:lang w:val="hy-AM"/>
        </w:rPr>
        <w:t>)                                                              (</w:t>
      </w:r>
      <w:r w:rsidRPr="00A23711">
        <w:rPr>
          <w:rFonts w:ascii="GHEA Grapalat" w:hAnsi="GHEA Grapalat" w:cs="GHEA Grapalat"/>
          <w:sz w:val="20"/>
          <w:szCs w:val="20"/>
          <w:vertAlign w:val="superscript"/>
          <w:lang w:val="en-US"/>
        </w:rPr>
        <w:t>signature</w:t>
      </w:r>
      <w:r w:rsidRPr="004C0F47">
        <w:rPr>
          <w:rFonts w:ascii="GHEA Grapalat" w:hAnsi="GHEA Grapalat" w:cs="GHEA Grapalat"/>
          <w:sz w:val="20"/>
          <w:szCs w:val="20"/>
          <w:vertAlign w:val="superscript"/>
          <w:lang w:val="hy-AM"/>
        </w:rPr>
        <w:t>)</w:t>
      </w:r>
      <w:r w:rsidRPr="004C0F47">
        <w:rPr>
          <w:rFonts w:ascii="GHEA Grapalat" w:hAnsi="GHEA Grapalat" w:cs="GHEA Grapalat"/>
          <w:sz w:val="20"/>
          <w:szCs w:val="20"/>
          <w:vertAlign w:val="superscript"/>
          <w:lang w:val="hy-AM"/>
        </w:rPr>
        <w:tab/>
      </w:r>
    </w:p>
    <w:p w:rsidR="00552758" w:rsidRPr="004C0F47" w:rsidRDefault="00552758" w:rsidP="00A23711">
      <w:pPr>
        <w:jc w:val="right"/>
        <w:rPr>
          <w:rFonts w:ascii="GHEA Grapalat" w:hAnsi="GHEA Grapalat" w:cs="GHEA Grapalat"/>
          <w:sz w:val="20"/>
          <w:szCs w:val="20"/>
          <w:lang w:val="hy-AM"/>
        </w:rPr>
      </w:pPr>
      <w:r w:rsidRPr="004C0F47">
        <w:rPr>
          <w:rFonts w:ascii="GHEA Grapalat" w:hAnsi="GHEA Grapalat" w:cs="GHEA Grapalat"/>
          <w:sz w:val="20"/>
          <w:szCs w:val="20"/>
          <w:lang w:val="hy-AM"/>
        </w:rPr>
        <w:t xml:space="preserve">    </w:t>
      </w:r>
    </w:p>
    <w:p w:rsidR="00552758" w:rsidRPr="004C0F47" w:rsidRDefault="00552758" w:rsidP="00A23711">
      <w:pPr>
        <w:jc w:val="right"/>
        <w:rPr>
          <w:rFonts w:ascii="GHEA Grapalat" w:hAnsi="GHEA Grapalat" w:cs="GHEA Grapalat"/>
          <w:sz w:val="20"/>
          <w:szCs w:val="20"/>
          <w:lang w:val="hy-AM"/>
        </w:rPr>
      </w:pPr>
      <w:r w:rsidRPr="00FF5140">
        <w:rPr>
          <w:rFonts w:ascii="GHEA Grapalat" w:hAnsi="GHEA Grapalat" w:cs="GHEA Grapalat"/>
          <w:sz w:val="20"/>
          <w:szCs w:val="20"/>
          <w:lang w:val="en-US"/>
        </w:rPr>
        <w:t>S.P.</w:t>
      </w:r>
      <w:r w:rsidRPr="004C0F47">
        <w:rPr>
          <w:rFonts w:ascii="GHEA Grapalat" w:hAnsi="GHEA Grapalat" w:cs="GHEA Grapalat"/>
          <w:sz w:val="20"/>
          <w:szCs w:val="20"/>
          <w:lang w:val="hy-AM"/>
        </w:rPr>
        <w:tab/>
      </w:r>
      <w:r w:rsidRPr="004C0F47">
        <w:rPr>
          <w:rFonts w:ascii="GHEA Grapalat" w:hAnsi="GHEA Grapalat" w:cs="GHEA Grapalat"/>
          <w:sz w:val="20"/>
          <w:szCs w:val="20"/>
          <w:lang w:val="hy-AM"/>
        </w:rPr>
        <w:tab/>
        <w:t xml:space="preserve"> </w:t>
      </w:r>
    </w:p>
    <w:p w:rsidR="00552758" w:rsidRPr="004C0F47" w:rsidRDefault="00552758" w:rsidP="00A23711">
      <w:pPr>
        <w:jc w:val="right"/>
        <w:rPr>
          <w:rFonts w:ascii="GHEA Grapalat" w:hAnsi="GHEA Grapalat" w:cs="GHEA Grapalat"/>
          <w:sz w:val="20"/>
          <w:szCs w:val="20"/>
          <w:lang w:val="hy-AM"/>
        </w:rPr>
      </w:pPr>
    </w:p>
    <w:p w:rsidR="00552758" w:rsidRPr="004C0F47" w:rsidRDefault="00552758" w:rsidP="00A23711">
      <w:pPr>
        <w:jc w:val="right"/>
        <w:rPr>
          <w:rFonts w:ascii="GHEA Grapalat" w:hAnsi="GHEA Grapalat" w:cs="GHEA Grapalat"/>
          <w:sz w:val="20"/>
          <w:szCs w:val="20"/>
          <w:lang w:val="hy-AM"/>
        </w:rPr>
      </w:pPr>
      <w:r w:rsidRPr="004C0F47">
        <w:rPr>
          <w:rFonts w:ascii="GHEA Grapalat" w:hAnsi="GHEA Grapalat" w:cs="GHEA Grapalat"/>
          <w:sz w:val="20"/>
          <w:szCs w:val="20"/>
          <w:lang w:val="hy-AM"/>
        </w:rPr>
        <w:t>______________________20</w:t>
      </w:r>
      <w:r>
        <w:rPr>
          <w:rFonts w:ascii="GHEA Grapalat" w:hAnsi="GHEA Grapalat" w:cs="GHEA Grapalat"/>
          <w:sz w:val="20"/>
          <w:szCs w:val="20"/>
          <w:lang w:val="en-US"/>
        </w:rPr>
        <w:t>16</w:t>
      </w:r>
    </w:p>
    <w:p w:rsidR="00552758" w:rsidRPr="004C0F47" w:rsidRDefault="00552758" w:rsidP="00A23711">
      <w:pPr>
        <w:jc w:val="right"/>
        <w:rPr>
          <w:rFonts w:ascii="GHEA Grapalat" w:hAnsi="GHEA Grapalat" w:cs="GHEA Grapalat"/>
          <w:sz w:val="20"/>
          <w:szCs w:val="20"/>
          <w:lang w:val="hy-AM"/>
        </w:rPr>
      </w:pPr>
      <w:r w:rsidRPr="004C0F47">
        <w:rPr>
          <w:rFonts w:ascii="GHEA Grapalat" w:hAnsi="GHEA Grapalat" w:cs="GHEA Grapalat"/>
          <w:sz w:val="20"/>
          <w:szCs w:val="20"/>
          <w:lang w:val="hy-AM"/>
        </w:rPr>
        <w:t xml:space="preserve">  </w:t>
      </w:r>
      <w:r w:rsidRPr="004C0F47">
        <w:rPr>
          <w:rFonts w:ascii="GHEA Grapalat" w:hAnsi="GHEA Grapalat" w:cs="GHEA Grapalat"/>
          <w:sz w:val="20"/>
          <w:szCs w:val="20"/>
          <w:vertAlign w:val="superscript"/>
          <w:lang w:val="hy-AM"/>
        </w:rPr>
        <w:t>(</w:t>
      </w:r>
      <w:r w:rsidRPr="00FF5140">
        <w:rPr>
          <w:rFonts w:ascii="GHEA Grapalat" w:hAnsi="GHEA Grapalat" w:cs="GHEA Grapalat"/>
          <w:sz w:val="20"/>
          <w:szCs w:val="20"/>
          <w:vertAlign w:val="superscript"/>
          <w:lang w:val="en-US"/>
        </w:rPr>
        <w:t>date, month</w:t>
      </w:r>
      <w:r w:rsidRPr="004C0F47">
        <w:rPr>
          <w:rFonts w:ascii="GHEA Grapalat" w:hAnsi="GHEA Grapalat" w:cs="GHEA Grapalat"/>
          <w:sz w:val="20"/>
          <w:szCs w:val="20"/>
          <w:vertAlign w:val="superscript"/>
          <w:lang w:val="hy-AM"/>
        </w:rPr>
        <w:t>)</w:t>
      </w:r>
      <w:r w:rsidRPr="004C0F47">
        <w:rPr>
          <w:rFonts w:ascii="GHEA Grapalat" w:hAnsi="GHEA Grapalat" w:cs="GHEA Grapalat"/>
          <w:sz w:val="20"/>
          <w:szCs w:val="20"/>
          <w:lang w:val="hy-AM"/>
        </w:rPr>
        <w:t xml:space="preserve">          </w:t>
      </w:r>
      <w:r w:rsidRPr="004C0F47">
        <w:rPr>
          <w:rFonts w:ascii="GHEA Grapalat" w:hAnsi="GHEA Grapalat" w:cs="GHEA Grapalat"/>
          <w:sz w:val="20"/>
          <w:szCs w:val="20"/>
          <w:lang w:val="hy-AM"/>
        </w:rPr>
        <w:tab/>
      </w:r>
    </w:p>
    <w:p w:rsidR="00552758" w:rsidRPr="004C0F47" w:rsidRDefault="00552758" w:rsidP="00A23711">
      <w:pPr>
        <w:ind w:firstLine="540"/>
        <w:rPr>
          <w:rFonts w:ascii="GHEA Grapalat" w:hAnsi="GHEA Grapalat" w:cs="GHEA Grapalat"/>
          <w:sz w:val="20"/>
          <w:szCs w:val="20"/>
          <w:lang w:val="hy-AM"/>
        </w:rPr>
      </w:pPr>
      <w:r w:rsidRPr="004C0F47">
        <w:rPr>
          <w:rFonts w:ascii="GHEA Grapalat" w:hAnsi="GHEA Grapalat" w:cs="GHEA Grapalat"/>
          <w:sz w:val="20"/>
          <w:szCs w:val="20"/>
          <w:lang w:val="hy-AM"/>
        </w:rPr>
        <w:tab/>
      </w:r>
      <w:r w:rsidRPr="004C0F47">
        <w:rPr>
          <w:rFonts w:ascii="GHEA Grapalat" w:hAnsi="GHEA Grapalat" w:cs="GHEA Grapalat"/>
          <w:sz w:val="20"/>
          <w:szCs w:val="20"/>
          <w:lang w:val="hy-AM"/>
        </w:rPr>
        <w:tab/>
      </w:r>
      <w:r w:rsidRPr="004C0F47">
        <w:rPr>
          <w:rFonts w:ascii="GHEA Grapalat" w:hAnsi="GHEA Grapalat" w:cs="GHEA Grapalat"/>
          <w:sz w:val="20"/>
          <w:szCs w:val="20"/>
          <w:lang w:val="hy-AM"/>
        </w:rPr>
        <w:tab/>
      </w:r>
      <w:r w:rsidRPr="004C0F47">
        <w:rPr>
          <w:rFonts w:ascii="GHEA Grapalat" w:hAnsi="GHEA Grapalat" w:cs="GHEA Grapalat"/>
          <w:sz w:val="20"/>
          <w:szCs w:val="20"/>
          <w:lang w:val="hy-AM"/>
        </w:rPr>
        <w:tab/>
      </w:r>
      <w:r w:rsidRPr="004C0F47">
        <w:rPr>
          <w:rFonts w:ascii="GHEA Grapalat" w:hAnsi="GHEA Grapalat" w:cs="GHEA Grapalat"/>
          <w:sz w:val="20"/>
          <w:szCs w:val="20"/>
          <w:lang w:val="hy-AM"/>
        </w:rPr>
        <w:tab/>
      </w:r>
      <w:r w:rsidRPr="004C0F47">
        <w:rPr>
          <w:rFonts w:ascii="GHEA Grapalat" w:hAnsi="GHEA Grapalat" w:cs="GHEA Grapalat"/>
          <w:sz w:val="20"/>
          <w:szCs w:val="20"/>
          <w:lang w:val="hy-AM"/>
        </w:rPr>
        <w:tab/>
      </w:r>
      <w:r w:rsidRPr="004C0F47">
        <w:rPr>
          <w:rFonts w:ascii="GHEA Grapalat" w:hAnsi="GHEA Grapalat" w:cs="GHEA Grapalat"/>
          <w:sz w:val="20"/>
          <w:szCs w:val="20"/>
          <w:lang w:val="hy-AM"/>
        </w:rPr>
        <w:tab/>
      </w:r>
    </w:p>
    <w:p w:rsidR="00552758" w:rsidRPr="004C0F47" w:rsidRDefault="00552758" w:rsidP="00A23711">
      <w:pPr>
        <w:ind w:firstLine="540"/>
        <w:jc w:val="right"/>
        <w:rPr>
          <w:rFonts w:ascii="GHEA Grapalat" w:hAnsi="GHEA Grapalat" w:cs="GHEA Grapalat"/>
          <w:i/>
          <w:iCs/>
          <w:sz w:val="16"/>
          <w:szCs w:val="16"/>
          <w:lang w:val="hy-AM"/>
        </w:rPr>
      </w:pPr>
    </w:p>
    <w:p w:rsidR="00552758" w:rsidRPr="004C0F47" w:rsidRDefault="00552758" w:rsidP="00A23711">
      <w:pPr>
        <w:pStyle w:val="BodyTextIndent3"/>
        <w:tabs>
          <w:tab w:val="left" w:pos="1080"/>
        </w:tabs>
        <w:ind w:firstLine="540"/>
        <w:jc w:val="right"/>
        <w:rPr>
          <w:rFonts w:ascii="GHEA Grapalat" w:hAnsi="GHEA Grapalat" w:cs="GHEA Grapalat"/>
          <w:i/>
          <w:iCs/>
          <w:lang w:val="es-ES"/>
        </w:rPr>
      </w:pPr>
      <w:r w:rsidRPr="004C0F47">
        <w:rPr>
          <w:rFonts w:ascii="GHEA Grapalat" w:hAnsi="GHEA Grapalat" w:cs="GHEA Grapalat"/>
          <w:i/>
          <w:iCs/>
          <w:sz w:val="16"/>
          <w:szCs w:val="16"/>
          <w:lang w:val="hy-AM"/>
        </w:rPr>
        <w:br w:type="page"/>
      </w:r>
      <w:r w:rsidRPr="004C0F47">
        <w:rPr>
          <w:rFonts w:ascii="GHEA Grapalat" w:hAnsi="GHEA Grapalat" w:cs="GHEA Grapalat"/>
          <w:i/>
          <w:iCs/>
          <w:lang w:val="es-ES"/>
        </w:rPr>
        <w:t>Appendix  3</w:t>
      </w:r>
    </w:p>
    <w:p w:rsidR="00552758" w:rsidRPr="008B5A17" w:rsidRDefault="00552758" w:rsidP="008B5A17">
      <w:pPr>
        <w:spacing w:after="0" w:line="240" w:lineRule="auto"/>
        <w:jc w:val="right"/>
        <w:rPr>
          <w:i/>
          <w:iCs/>
          <w:sz w:val="20"/>
          <w:szCs w:val="20"/>
          <w:lang w:val="en-US"/>
        </w:rPr>
      </w:pPr>
      <w:r w:rsidRPr="0033793F">
        <w:rPr>
          <w:rFonts w:ascii="Times New Roman" w:hAnsi="Times New Roman" w:cs="Times New Roman"/>
          <w:i/>
          <w:iCs/>
          <w:sz w:val="20"/>
          <w:szCs w:val="20"/>
          <w:lang w:val="af-ZA"/>
        </w:rPr>
        <w:t xml:space="preserve">Prequalification announcement code  </w:t>
      </w:r>
      <w:r w:rsidRPr="008B5A17">
        <w:rPr>
          <w:rFonts w:ascii="GHEA Grapalat" w:hAnsi="GHEA Grapalat" w:cs="GHEA Grapalat"/>
          <w:b/>
          <w:bCs/>
          <w:i/>
          <w:iCs/>
          <w:sz w:val="20"/>
          <w:szCs w:val="20"/>
          <w:lang w:val="en-US"/>
        </w:rPr>
        <w:t>«</w:t>
      </w:r>
      <w:r w:rsidRPr="008B5A17">
        <w:rPr>
          <w:rFonts w:ascii="GHEA Grapalat" w:hAnsi="GHEA Grapalat" w:cs="GHEA Grapalat"/>
          <w:b/>
          <w:bCs/>
          <w:i/>
          <w:iCs/>
          <w:sz w:val="20"/>
          <w:szCs w:val="20"/>
          <w:lang w:val="af-ZA"/>
        </w:rPr>
        <w:t>ԵՐՋԷԿ-ՄԵ-01/16</w:t>
      </w:r>
      <w:r w:rsidRPr="008B5A17">
        <w:rPr>
          <w:rFonts w:ascii="GHEA Grapalat" w:hAnsi="GHEA Grapalat" w:cs="GHEA Grapalat"/>
          <w:b/>
          <w:bCs/>
          <w:i/>
          <w:iCs/>
          <w:sz w:val="20"/>
          <w:szCs w:val="20"/>
          <w:lang w:val="en-US"/>
        </w:rPr>
        <w:t>»</w:t>
      </w:r>
    </w:p>
    <w:p w:rsidR="00552758" w:rsidRPr="007100F8" w:rsidRDefault="00552758" w:rsidP="00F06676">
      <w:pPr>
        <w:spacing w:after="0" w:line="240" w:lineRule="auto"/>
        <w:jc w:val="right"/>
        <w:rPr>
          <w:i/>
          <w:iCs/>
          <w:sz w:val="20"/>
          <w:szCs w:val="20"/>
          <w:lang w:val="en-US"/>
        </w:rPr>
      </w:pPr>
    </w:p>
    <w:p w:rsidR="00552758" w:rsidRPr="004C0F47" w:rsidRDefault="00552758" w:rsidP="00F06676">
      <w:pPr>
        <w:pStyle w:val="BodyTextIndent3"/>
        <w:tabs>
          <w:tab w:val="left" w:pos="1080"/>
          <w:tab w:val="left" w:pos="9638"/>
        </w:tabs>
        <w:ind w:firstLine="540"/>
        <w:jc w:val="right"/>
        <w:rPr>
          <w:rFonts w:ascii="GHEA Grapalat" w:hAnsi="GHEA Grapalat" w:cs="GHEA Grapalat"/>
          <w:i/>
          <w:iCs/>
          <w:sz w:val="16"/>
          <w:szCs w:val="16"/>
          <w:lang w:val="es-ES"/>
        </w:rPr>
      </w:pPr>
      <w:r w:rsidRPr="0033793F">
        <w:rPr>
          <w:rFonts w:ascii="Times New Roman" w:hAnsi="Times New Roman" w:cs="Times New Roman"/>
          <w:i/>
          <w:iCs/>
          <w:lang w:val="af-ZA"/>
        </w:rPr>
        <w:t xml:space="preserve"> of </w:t>
      </w:r>
      <w:r w:rsidRPr="0033793F">
        <w:rPr>
          <w:i/>
          <w:iCs/>
        </w:rPr>
        <w:t>competitive dialogue procedure</w:t>
      </w:r>
    </w:p>
    <w:p w:rsidR="00552758" w:rsidRDefault="00552758" w:rsidP="00A23711">
      <w:pPr>
        <w:jc w:val="center"/>
        <w:rPr>
          <w:rFonts w:ascii="GHEA Grapalat" w:hAnsi="GHEA Grapalat" w:cs="GHEA Grapalat"/>
          <w:b/>
          <w:bCs/>
          <w:sz w:val="20"/>
          <w:szCs w:val="20"/>
          <w:lang w:val="es-ES"/>
        </w:rPr>
      </w:pPr>
    </w:p>
    <w:p w:rsidR="00552758" w:rsidRPr="004C0F47" w:rsidRDefault="00552758" w:rsidP="00C92623">
      <w:pPr>
        <w:spacing w:line="240" w:lineRule="auto"/>
        <w:jc w:val="center"/>
        <w:rPr>
          <w:rFonts w:ascii="GHEA Grapalat" w:hAnsi="GHEA Grapalat" w:cs="GHEA Grapalat"/>
          <w:b/>
          <w:bCs/>
          <w:sz w:val="20"/>
          <w:szCs w:val="20"/>
          <w:lang w:val="es-ES"/>
        </w:rPr>
      </w:pPr>
      <w:r w:rsidRPr="004C0F47">
        <w:rPr>
          <w:rFonts w:ascii="GHEA Grapalat" w:hAnsi="GHEA Grapalat" w:cs="GHEA Grapalat"/>
          <w:b/>
          <w:bCs/>
          <w:sz w:val="20"/>
          <w:szCs w:val="20"/>
          <w:lang w:val="es-ES"/>
        </w:rPr>
        <w:t xml:space="preserve">ANNOUNCEMENT </w:t>
      </w:r>
    </w:p>
    <w:p w:rsidR="00552758" w:rsidRPr="008B5A17" w:rsidRDefault="00552758" w:rsidP="008B5A17">
      <w:pPr>
        <w:spacing w:after="0" w:line="240" w:lineRule="auto"/>
        <w:jc w:val="right"/>
        <w:rPr>
          <w:i/>
          <w:iCs/>
          <w:sz w:val="20"/>
          <w:szCs w:val="20"/>
          <w:lang w:val="en-US"/>
        </w:rPr>
      </w:pPr>
      <w:r w:rsidRPr="00F06676">
        <w:rPr>
          <w:rFonts w:ascii="GHEA Grapalat" w:hAnsi="GHEA Grapalat" w:cs="GHEA Grapalat"/>
          <w:sz w:val="20"/>
          <w:szCs w:val="20"/>
          <w:lang w:val="es-ES"/>
        </w:rPr>
        <w:t>ON PARTICIPATION QUALIFICATION STANDARDS IN  PREQUALIFICATION ANNOUNCEMENT OF</w:t>
      </w:r>
      <w:r>
        <w:rPr>
          <w:rFonts w:ascii="GHEA Grapalat" w:hAnsi="GHEA Grapalat" w:cs="GHEA Grapalat"/>
          <w:sz w:val="20"/>
          <w:szCs w:val="20"/>
          <w:lang w:val="es-ES"/>
        </w:rPr>
        <w:t xml:space="preserve"> </w:t>
      </w:r>
      <w:r w:rsidRPr="0033793F">
        <w:rPr>
          <w:rFonts w:ascii="Times New Roman" w:hAnsi="Times New Roman" w:cs="Times New Roman"/>
          <w:i/>
          <w:iCs/>
          <w:sz w:val="20"/>
          <w:szCs w:val="20"/>
          <w:lang w:val="af-ZA"/>
        </w:rPr>
        <w:t xml:space="preserve"> </w:t>
      </w:r>
      <w:r w:rsidRPr="008B5A17">
        <w:rPr>
          <w:rFonts w:ascii="GHEA Grapalat" w:hAnsi="GHEA Grapalat" w:cs="GHEA Grapalat"/>
          <w:b/>
          <w:bCs/>
          <w:i/>
          <w:iCs/>
          <w:sz w:val="20"/>
          <w:szCs w:val="20"/>
          <w:lang w:val="en-US"/>
        </w:rPr>
        <w:t>«</w:t>
      </w:r>
      <w:r w:rsidRPr="008B5A17">
        <w:rPr>
          <w:rFonts w:ascii="GHEA Grapalat" w:hAnsi="GHEA Grapalat" w:cs="GHEA Grapalat"/>
          <w:b/>
          <w:bCs/>
          <w:i/>
          <w:iCs/>
          <w:sz w:val="20"/>
          <w:szCs w:val="20"/>
          <w:lang w:val="af-ZA"/>
        </w:rPr>
        <w:t>ԵՐՋԷԿ-ՄԵ-01/16</w:t>
      </w:r>
      <w:r w:rsidRPr="008B5A17">
        <w:rPr>
          <w:rFonts w:ascii="GHEA Grapalat" w:hAnsi="GHEA Grapalat" w:cs="GHEA Grapalat"/>
          <w:b/>
          <w:bCs/>
          <w:i/>
          <w:iCs/>
          <w:sz w:val="20"/>
          <w:szCs w:val="20"/>
          <w:lang w:val="en-US"/>
        </w:rPr>
        <w:t>»</w:t>
      </w:r>
    </w:p>
    <w:p w:rsidR="00552758" w:rsidRPr="00F06676" w:rsidRDefault="00552758" w:rsidP="00C92623">
      <w:pPr>
        <w:spacing w:line="240" w:lineRule="auto"/>
        <w:jc w:val="center"/>
        <w:rPr>
          <w:rFonts w:ascii="GHEA Grapalat" w:hAnsi="GHEA Grapalat" w:cs="GHEA Grapalat"/>
          <w:sz w:val="20"/>
          <w:szCs w:val="20"/>
          <w:lang w:val="en-US"/>
        </w:rPr>
      </w:pPr>
      <w:r w:rsidRPr="00717D11">
        <w:rPr>
          <w:rFonts w:ascii="GHEA Grapalat" w:hAnsi="GHEA Grapalat" w:cs="GHEA Grapalat"/>
          <w:b/>
          <w:bCs/>
          <w:i/>
          <w:iCs/>
          <w:lang w:val="en-US"/>
        </w:rPr>
        <w:t xml:space="preserve"> </w:t>
      </w:r>
      <w:r w:rsidRPr="00F06676">
        <w:rPr>
          <w:rFonts w:ascii="GHEA Grapalat" w:hAnsi="GHEA Grapalat" w:cs="GHEA Grapalat"/>
          <w:sz w:val="20"/>
          <w:szCs w:val="20"/>
          <w:lang w:val="af-ZA"/>
        </w:rPr>
        <w:t xml:space="preserve"> CODE OF </w:t>
      </w:r>
      <w:r w:rsidRPr="00F06676">
        <w:rPr>
          <w:rFonts w:ascii="GHEA Grapalat" w:hAnsi="GHEA Grapalat" w:cs="GHEA Grapalat"/>
          <w:sz w:val="20"/>
          <w:szCs w:val="20"/>
          <w:lang w:val="en-US"/>
        </w:rPr>
        <w:t>THE COMPETITIVE DIALOGUE PROCEDURE</w:t>
      </w:r>
    </w:p>
    <w:p w:rsidR="00552758" w:rsidRPr="00A23711" w:rsidRDefault="00552758" w:rsidP="00C92623">
      <w:pPr>
        <w:spacing w:line="240" w:lineRule="auto"/>
        <w:ind w:firstLine="720"/>
        <w:jc w:val="both"/>
        <w:rPr>
          <w:lang w:val="en-US"/>
        </w:rPr>
      </w:pPr>
      <w:r w:rsidRPr="004C0F47">
        <w:rPr>
          <w:rFonts w:ascii="GHEA Grapalat" w:hAnsi="GHEA Grapalat" w:cs="GHEA Grapalat"/>
          <w:sz w:val="20"/>
          <w:szCs w:val="20"/>
          <w:u w:val="single"/>
          <w:lang w:val="hy-AM"/>
        </w:rPr>
        <w:t xml:space="preserve">                                                                                    </w:t>
      </w:r>
      <w:r w:rsidRPr="004C0F47">
        <w:rPr>
          <w:rFonts w:ascii="GHEA Grapalat" w:hAnsi="GHEA Grapalat" w:cs="GHEA Grapalat"/>
          <w:sz w:val="20"/>
          <w:szCs w:val="20"/>
          <w:lang w:val="es-ES"/>
        </w:rPr>
        <w:t xml:space="preserve"> Announces that he/she </w:t>
      </w:r>
      <w:r w:rsidRPr="00A23711">
        <w:rPr>
          <w:lang w:val="en-US"/>
        </w:rPr>
        <w:t xml:space="preserve"> meets the qualification               </w:t>
      </w:r>
    </w:p>
    <w:p w:rsidR="00552758" w:rsidRPr="004C0F47" w:rsidRDefault="00552758" w:rsidP="00C92623">
      <w:pPr>
        <w:spacing w:line="240" w:lineRule="auto"/>
        <w:ind w:firstLine="720"/>
        <w:jc w:val="both"/>
        <w:rPr>
          <w:rFonts w:ascii="GHEA Grapalat" w:hAnsi="GHEA Grapalat" w:cs="GHEA Grapalat"/>
          <w:sz w:val="20"/>
          <w:szCs w:val="20"/>
          <w:vertAlign w:val="superscript"/>
          <w:lang w:val="hy-AM"/>
        </w:rPr>
      </w:pPr>
      <w:r w:rsidRPr="00A23711">
        <w:rPr>
          <w:lang w:val="en-US"/>
        </w:rPr>
        <w:t xml:space="preserve">                   </w:t>
      </w:r>
      <w:r w:rsidRPr="004C0F47">
        <w:rPr>
          <w:rFonts w:ascii="GHEA Grapalat" w:hAnsi="GHEA Grapalat" w:cs="GHEA Grapalat"/>
          <w:vertAlign w:val="superscript"/>
          <w:lang w:val="es-ES"/>
        </w:rPr>
        <w:t>(Name of the participant</w:t>
      </w:r>
      <w:r w:rsidRPr="004C0F47">
        <w:rPr>
          <w:rFonts w:ascii="GHEA Grapalat" w:hAnsi="GHEA Grapalat" w:cs="GHEA Grapalat"/>
          <w:vertAlign w:val="superscript"/>
          <w:lang w:val="hy-AM"/>
        </w:rPr>
        <w:t>)</w:t>
      </w:r>
    </w:p>
    <w:p w:rsidR="00552758" w:rsidRPr="004C0F47" w:rsidRDefault="00552758" w:rsidP="00C92623">
      <w:pPr>
        <w:spacing w:line="240" w:lineRule="auto"/>
        <w:ind w:firstLine="720"/>
        <w:jc w:val="both"/>
        <w:rPr>
          <w:rFonts w:ascii="GHEA Grapalat" w:hAnsi="GHEA Grapalat" w:cs="GHEA Grapalat"/>
          <w:sz w:val="20"/>
          <w:szCs w:val="20"/>
          <w:lang w:val="hy-AM"/>
        </w:rPr>
      </w:pPr>
      <w:r w:rsidRPr="00A23711">
        <w:rPr>
          <w:lang w:val="en-US"/>
        </w:rPr>
        <w:t>criteria laid down herewith, appropriate to perform their contractual obligations.</w:t>
      </w:r>
      <w:r w:rsidRPr="00A23711">
        <w:rPr>
          <w:u w:val="single"/>
          <w:lang w:val="en-US"/>
        </w:rPr>
        <w:t xml:space="preserve"> </w:t>
      </w:r>
      <w:r w:rsidRPr="004C0F47">
        <w:rPr>
          <w:rFonts w:ascii="GHEA Grapalat" w:hAnsi="GHEA Grapalat" w:cs="GHEA Grapalat"/>
          <w:sz w:val="20"/>
          <w:szCs w:val="20"/>
          <w:lang w:val="es-ES"/>
        </w:rPr>
        <w:t xml:space="preserve"> </w:t>
      </w:r>
      <w:r w:rsidRPr="004C0F47">
        <w:rPr>
          <w:rFonts w:ascii="GHEA Grapalat" w:hAnsi="GHEA Grapalat" w:cs="GHEA Grapalat"/>
          <w:lang w:val="hy-AM"/>
        </w:rPr>
        <w:t xml:space="preserve"> </w:t>
      </w:r>
    </w:p>
    <w:p w:rsidR="00552758" w:rsidRDefault="00552758" w:rsidP="00C92623">
      <w:pPr>
        <w:spacing w:line="240" w:lineRule="auto"/>
        <w:ind w:firstLine="720"/>
        <w:jc w:val="both"/>
        <w:rPr>
          <w:rFonts w:ascii="GHEA Grapalat" w:hAnsi="GHEA Grapalat" w:cs="GHEA Grapalat"/>
          <w:sz w:val="20"/>
          <w:szCs w:val="20"/>
          <w:lang w:val="en-US"/>
        </w:rPr>
      </w:pPr>
      <w:r w:rsidRPr="00A23711">
        <w:rPr>
          <w:rFonts w:ascii="GHEA Grapalat" w:hAnsi="GHEA Grapalat" w:cs="GHEA Grapalat"/>
          <w:sz w:val="20"/>
          <w:szCs w:val="20"/>
          <w:lang w:val="en-US"/>
        </w:rPr>
        <w:t xml:space="preserve">Meanwhile </w:t>
      </w:r>
      <w:r w:rsidRPr="004C0F47">
        <w:rPr>
          <w:rFonts w:ascii="GHEA Grapalat" w:hAnsi="GHEA Grapalat" w:cs="GHEA Grapalat"/>
          <w:sz w:val="20"/>
          <w:szCs w:val="20"/>
          <w:lang w:val="hy-AM"/>
        </w:rPr>
        <w:t xml:space="preserve"> </w:t>
      </w:r>
      <w:r w:rsidRPr="004C0F47">
        <w:rPr>
          <w:rFonts w:ascii="GHEA Grapalat" w:hAnsi="GHEA Grapalat" w:cs="GHEA Grapalat"/>
          <w:sz w:val="20"/>
          <w:szCs w:val="20"/>
          <w:u w:val="single"/>
          <w:lang w:val="hy-AM"/>
        </w:rPr>
        <w:t xml:space="preserve">                                                               </w:t>
      </w:r>
      <w:r w:rsidRPr="004C0F47">
        <w:rPr>
          <w:rFonts w:ascii="GHEA Grapalat" w:hAnsi="GHEA Grapalat" w:cs="GHEA Grapalat"/>
          <w:u w:val="single"/>
          <w:lang w:val="hy-AM"/>
        </w:rPr>
        <w:t>-</w:t>
      </w:r>
      <w:r w:rsidRPr="004C0F47">
        <w:rPr>
          <w:rFonts w:ascii="GHEA Grapalat" w:hAnsi="GHEA Grapalat" w:cs="GHEA Grapalat"/>
          <w:sz w:val="20"/>
          <w:szCs w:val="20"/>
          <w:lang w:val="hy-AM"/>
        </w:rPr>
        <w:t xml:space="preserve"> </w:t>
      </w:r>
      <w:r w:rsidRPr="00A23711">
        <w:rPr>
          <w:rFonts w:ascii="GHEA Grapalat" w:hAnsi="GHEA Grapalat" w:cs="GHEA Grapalat"/>
          <w:sz w:val="20"/>
          <w:szCs w:val="20"/>
          <w:lang w:val="en-US"/>
        </w:rPr>
        <w:t xml:space="preserve"> assures that </w:t>
      </w:r>
      <w:r w:rsidRPr="004C0F47">
        <w:rPr>
          <w:rFonts w:ascii="GHEA Grapalat" w:hAnsi="GHEA Grapalat" w:cs="GHEA Grapalat"/>
          <w:sz w:val="20"/>
          <w:szCs w:val="20"/>
          <w:lang w:val="hy-AM"/>
        </w:rPr>
        <w:t>,</w:t>
      </w:r>
      <w:r w:rsidRPr="00A23711">
        <w:rPr>
          <w:rFonts w:ascii="GHEA Grapalat" w:hAnsi="GHEA Grapalat" w:cs="GHEA Grapalat"/>
          <w:sz w:val="20"/>
          <w:szCs w:val="20"/>
          <w:lang w:val="en-US"/>
        </w:rPr>
        <w:t xml:space="preserve">in the year if the submission, as well                   </w:t>
      </w:r>
      <w:r>
        <w:rPr>
          <w:rFonts w:ascii="GHEA Grapalat" w:hAnsi="GHEA Grapalat" w:cs="GHEA Grapalat"/>
          <w:sz w:val="20"/>
          <w:szCs w:val="20"/>
          <w:lang w:val="en-US"/>
        </w:rPr>
        <w:t xml:space="preserve">       </w:t>
      </w:r>
    </w:p>
    <w:p w:rsidR="00552758" w:rsidRPr="00C92623" w:rsidRDefault="00552758" w:rsidP="00C92623">
      <w:pPr>
        <w:spacing w:line="240" w:lineRule="auto"/>
        <w:ind w:firstLine="720"/>
        <w:jc w:val="both"/>
        <w:rPr>
          <w:rFonts w:ascii="GHEA Grapalat" w:hAnsi="GHEA Grapalat" w:cs="GHEA Grapalat"/>
          <w:sz w:val="20"/>
          <w:szCs w:val="20"/>
          <w:lang w:val="en-US"/>
        </w:rPr>
      </w:pPr>
      <w:r>
        <w:rPr>
          <w:rFonts w:ascii="GHEA Grapalat" w:hAnsi="GHEA Grapalat" w:cs="GHEA Grapalat"/>
          <w:sz w:val="20"/>
          <w:szCs w:val="20"/>
          <w:lang w:val="en-US"/>
        </w:rPr>
        <w:t xml:space="preserve">                          </w:t>
      </w:r>
      <w:r w:rsidRPr="00C92623">
        <w:rPr>
          <w:rFonts w:ascii="GHEA Grapalat" w:hAnsi="GHEA Grapalat" w:cs="GHEA Grapalat"/>
          <w:sz w:val="20"/>
          <w:szCs w:val="20"/>
          <w:lang w:val="en-US"/>
        </w:rPr>
        <w:t>(</w:t>
      </w:r>
      <w:r w:rsidRPr="00C92623">
        <w:rPr>
          <w:rFonts w:ascii="GHEA Grapalat" w:hAnsi="GHEA Grapalat" w:cs="GHEA Grapalat"/>
          <w:sz w:val="20"/>
          <w:szCs w:val="20"/>
          <w:vertAlign w:val="superscript"/>
          <w:lang w:val="en-US"/>
        </w:rPr>
        <w:t>tender participant’s name</w:t>
      </w:r>
      <w:r w:rsidRPr="00C92623">
        <w:rPr>
          <w:rFonts w:ascii="GHEA Grapalat" w:hAnsi="GHEA Grapalat" w:cs="GHEA Grapalat"/>
          <w:vertAlign w:val="superscript"/>
          <w:lang w:val="en-US"/>
        </w:rPr>
        <w:t xml:space="preserve"> )</w:t>
      </w:r>
    </w:p>
    <w:p w:rsidR="00552758" w:rsidRPr="00A23711" w:rsidDel="00261FCA" w:rsidRDefault="00552758" w:rsidP="00C92623">
      <w:pPr>
        <w:spacing w:line="240" w:lineRule="auto"/>
        <w:ind w:firstLine="720"/>
        <w:jc w:val="both"/>
        <w:rPr>
          <w:rFonts w:ascii="GHEA Grapalat" w:hAnsi="GHEA Grapalat" w:cs="GHEA Grapalat"/>
          <w:sz w:val="20"/>
          <w:szCs w:val="20"/>
          <w:u w:val="single"/>
          <w:lang w:val="en-US"/>
        </w:rPr>
      </w:pPr>
      <w:r w:rsidRPr="00A23711">
        <w:rPr>
          <w:rFonts w:ascii="GHEA Grapalat" w:hAnsi="GHEA Grapalat" w:cs="GHEA Grapalat"/>
          <w:sz w:val="20"/>
          <w:szCs w:val="20"/>
          <w:lang w:val="en-US"/>
        </w:rPr>
        <w:t>as three years prior to the submission thay have  performed properly the activities of procurement and similarly equal activities, i.e  the contracts of previuos works.</w:t>
      </w:r>
      <w:r w:rsidRPr="004C0F47">
        <w:rPr>
          <w:rFonts w:ascii="GHEA Grapalat" w:hAnsi="GHEA Grapalat" w:cs="GHEA Grapalat"/>
          <w:sz w:val="20"/>
          <w:szCs w:val="20"/>
          <w:lang w:val="hy-AM"/>
        </w:rPr>
        <w:t xml:space="preserve"> </w:t>
      </w:r>
      <w:r w:rsidRPr="00A23711">
        <w:rPr>
          <w:rFonts w:ascii="GHEA Grapalat" w:hAnsi="GHEA Grapalat" w:cs="GHEA Grapalat"/>
          <w:sz w:val="20"/>
          <w:szCs w:val="20"/>
          <w:lang w:val="en-US"/>
        </w:rPr>
        <w:t xml:space="preserve">Similarly </w:t>
      </w:r>
      <w:r w:rsidRPr="00754F20">
        <w:rPr>
          <w:rFonts w:ascii="GHEA Grapalat" w:hAnsi="GHEA Grapalat" w:cs="GHEA Grapalat"/>
          <w:sz w:val="20"/>
          <w:szCs w:val="20"/>
          <w:lang w:val="en-US"/>
        </w:rPr>
        <w:t xml:space="preserve">provide </w:t>
      </w:r>
      <w:r w:rsidRPr="006D07D8">
        <w:t>cinema and video production.</w:t>
      </w:r>
      <w:r w:rsidRPr="00C27A4C">
        <w:rPr>
          <w:rFonts w:ascii="GHEA Grapalat" w:hAnsi="GHEA Grapalat" w:cs="GHEA Grapalat"/>
          <w:sz w:val="20"/>
          <w:szCs w:val="20"/>
          <w:lang w:val="en-US"/>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3905"/>
        <w:gridCol w:w="4458"/>
      </w:tblGrid>
      <w:tr w:rsidR="00552758" w:rsidRPr="00E84945">
        <w:tc>
          <w:tcPr>
            <w:tcW w:w="10598" w:type="dxa"/>
            <w:gridSpan w:val="3"/>
          </w:tcPr>
          <w:p w:rsidR="00552758" w:rsidRPr="00E84945" w:rsidRDefault="00552758" w:rsidP="00C92623">
            <w:pPr>
              <w:tabs>
                <w:tab w:val="left" w:pos="1248"/>
              </w:tabs>
              <w:spacing w:line="240" w:lineRule="auto"/>
              <w:jc w:val="center"/>
              <w:rPr>
                <w:rFonts w:ascii="GHEA Grapalat" w:hAnsi="GHEA Grapalat" w:cs="GHEA Grapalat"/>
                <w:sz w:val="20"/>
                <w:szCs w:val="20"/>
                <w:lang w:val="hy-AM"/>
              </w:rPr>
            </w:pPr>
            <w:r w:rsidRPr="00E84945">
              <w:rPr>
                <w:rFonts w:ascii="GHEA Grapalat" w:hAnsi="GHEA Grapalat" w:cs="GHEA Grapalat"/>
                <w:sz w:val="20"/>
                <w:szCs w:val="20"/>
                <w:vertAlign w:val="superscript"/>
                <w:lang w:val="hy-AM"/>
              </w:rPr>
              <w:t xml:space="preserve">        </w:t>
            </w:r>
            <w:r w:rsidRPr="00E84945">
              <w:rPr>
                <w:rFonts w:ascii="GHEA Grapalat" w:hAnsi="GHEA Grapalat" w:cs="GHEA Grapalat"/>
                <w:sz w:val="20"/>
                <w:szCs w:val="20"/>
                <w:vertAlign w:val="superscript"/>
                <w:lang w:val="hy-AM"/>
              </w:rPr>
              <w:tab/>
              <w:t xml:space="preserve">               </w:t>
            </w:r>
            <w:r w:rsidRPr="00E84945">
              <w:rPr>
                <w:rFonts w:ascii="GHEA Grapalat" w:hAnsi="GHEA Grapalat" w:cs="GHEA Grapalat"/>
                <w:sz w:val="20"/>
                <w:szCs w:val="20"/>
              </w:rPr>
              <w:t>Contracts performed previously</w:t>
            </w:r>
            <w:r w:rsidRPr="00E84945">
              <w:rPr>
                <w:rFonts w:ascii="GHEA Grapalat" w:hAnsi="GHEA Grapalat" w:cs="GHEA Grapalat"/>
                <w:sz w:val="20"/>
                <w:szCs w:val="20"/>
                <w:lang w:val="hy-AM"/>
              </w:rPr>
              <w:t xml:space="preserve"> </w:t>
            </w:r>
          </w:p>
        </w:tc>
      </w:tr>
      <w:tr w:rsidR="00552758" w:rsidRPr="008B5A17">
        <w:trPr>
          <w:trHeight w:val="339"/>
        </w:trPr>
        <w:tc>
          <w:tcPr>
            <w:tcW w:w="2088" w:type="dxa"/>
          </w:tcPr>
          <w:p w:rsidR="00552758" w:rsidRPr="00E84945" w:rsidRDefault="00552758" w:rsidP="00C92623">
            <w:pPr>
              <w:tabs>
                <w:tab w:val="left" w:pos="1248"/>
              </w:tabs>
              <w:spacing w:line="240" w:lineRule="auto"/>
              <w:jc w:val="center"/>
              <w:rPr>
                <w:rFonts w:ascii="GHEA Grapalat" w:hAnsi="GHEA Grapalat" w:cs="GHEA Grapalat"/>
                <w:sz w:val="20"/>
                <w:szCs w:val="20"/>
                <w:lang w:val="hy-AM"/>
              </w:rPr>
            </w:pPr>
            <w:r w:rsidRPr="00E84945">
              <w:rPr>
                <w:rFonts w:ascii="GHEA Grapalat" w:hAnsi="GHEA Grapalat" w:cs="GHEA Grapalat"/>
                <w:sz w:val="20"/>
                <w:szCs w:val="20"/>
              </w:rPr>
              <w:t>subject</w:t>
            </w:r>
          </w:p>
        </w:tc>
        <w:tc>
          <w:tcPr>
            <w:tcW w:w="3974" w:type="dxa"/>
          </w:tcPr>
          <w:p w:rsidR="00552758" w:rsidRPr="00E84945" w:rsidRDefault="00552758" w:rsidP="00C92623">
            <w:pPr>
              <w:tabs>
                <w:tab w:val="left" w:pos="1248"/>
              </w:tabs>
              <w:spacing w:line="240" w:lineRule="auto"/>
              <w:jc w:val="center"/>
              <w:rPr>
                <w:rFonts w:ascii="GHEA Grapalat" w:hAnsi="GHEA Grapalat" w:cs="GHEA Grapalat"/>
                <w:sz w:val="20"/>
                <w:szCs w:val="20"/>
                <w:lang w:val="hy-AM"/>
              </w:rPr>
            </w:pPr>
            <w:r w:rsidRPr="00E84945">
              <w:rPr>
                <w:rFonts w:ascii="GHEA Grapalat" w:hAnsi="GHEA Grapalat" w:cs="GHEA Grapalat"/>
                <w:sz w:val="20"/>
                <w:szCs w:val="20"/>
              </w:rPr>
              <w:t>Volume in money</w:t>
            </w:r>
            <w:r w:rsidRPr="00E84945">
              <w:rPr>
                <w:rFonts w:ascii="GHEA Grapalat" w:hAnsi="GHEA Grapalat" w:cs="GHEA Grapalat"/>
                <w:sz w:val="20"/>
                <w:szCs w:val="20"/>
                <w:lang w:val="en-US"/>
              </w:rPr>
              <w:t xml:space="preserve">  </w:t>
            </w:r>
            <w:r w:rsidRPr="00E84945">
              <w:rPr>
                <w:rFonts w:ascii="GHEA Grapalat" w:hAnsi="GHEA Grapalat" w:cs="GHEA Grapalat"/>
                <w:sz w:val="20"/>
                <w:szCs w:val="20"/>
                <w:lang w:val="hy-AM"/>
              </w:rPr>
              <w:t>(</w:t>
            </w:r>
            <w:r w:rsidRPr="00E84945">
              <w:rPr>
                <w:rFonts w:ascii="GHEA Grapalat" w:hAnsi="GHEA Grapalat" w:cs="GHEA Grapalat"/>
                <w:sz w:val="20"/>
                <w:szCs w:val="20"/>
              </w:rPr>
              <w:t xml:space="preserve">AMD </w:t>
            </w:r>
            <w:r w:rsidRPr="00E84945">
              <w:rPr>
                <w:rFonts w:ascii="GHEA Grapalat" w:hAnsi="GHEA Grapalat" w:cs="GHEA Grapalat"/>
                <w:sz w:val="20"/>
                <w:szCs w:val="20"/>
                <w:lang w:val="hy-AM"/>
              </w:rPr>
              <w:t>)</w:t>
            </w:r>
          </w:p>
        </w:tc>
        <w:tc>
          <w:tcPr>
            <w:tcW w:w="4536" w:type="dxa"/>
          </w:tcPr>
          <w:p w:rsidR="00552758" w:rsidRPr="00E84945" w:rsidRDefault="00552758" w:rsidP="00C92623">
            <w:pPr>
              <w:tabs>
                <w:tab w:val="left" w:pos="1248"/>
              </w:tabs>
              <w:spacing w:line="240" w:lineRule="auto"/>
              <w:jc w:val="center"/>
              <w:rPr>
                <w:rFonts w:ascii="GHEA Grapalat" w:hAnsi="GHEA Grapalat" w:cs="GHEA Grapalat"/>
                <w:sz w:val="20"/>
                <w:szCs w:val="20"/>
                <w:lang w:val="en-US"/>
              </w:rPr>
            </w:pPr>
            <w:r w:rsidRPr="00E84945">
              <w:rPr>
                <w:rFonts w:ascii="GHEA Grapalat" w:hAnsi="GHEA Grapalat" w:cs="GHEA Grapalat"/>
                <w:sz w:val="20"/>
                <w:szCs w:val="20"/>
                <w:lang w:val="en-US"/>
              </w:rPr>
              <w:t>Contact data between them and the Customer</w:t>
            </w:r>
          </w:p>
        </w:tc>
      </w:tr>
      <w:tr w:rsidR="00552758" w:rsidRPr="00E84945">
        <w:trPr>
          <w:trHeight w:val="169"/>
        </w:trPr>
        <w:tc>
          <w:tcPr>
            <w:tcW w:w="2088" w:type="dxa"/>
          </w:tcPr>
          <w:p w:rsidR="00552758" w:rsidRPr="00E84945" w:rsidRDefault="00552758" w:rsidP="00C92623">
            <w:pPr>
              <w:tabs>
                <w:tab w:val="left" w:pos="1248"/>
              </w:tabs>
              <w:spacing w:line="240" w:lineRule="auto"/>
              <w:jc w:val="center"/>
              <w:rPr>
                <w:rFonts w:ascii="GHEA Grapalat" w:hAnsi="GHEA Grapalat" w:cs="GHEA Grapalat"/>
                <w:sz w:val="20"/>
                <w:szCs w:val="20"/>
                <w:lang w:val="hy-AM"/>
              </w:rPr>
            </w:pPr>
            <w:r w:rsidRPr="00E84945">
              <w:rPr>
                <w:rFonts w:ascii="GHEA Grapalat" w:hAnsi="GHEA Grapalat" w:cs="GHEA Grapalat"/>
                <w:sz w:val="20"/>
                <w:szCs w:val="20"/>
                <w:lang w:val="hy-AM"/>
              </w:rPr>
              <w:t>1</w:t>
            </w:r>
          </w:p>
        </w:tc>
        <w:tc>
          <w:tcPr>
            <w:tcW w:w="3974" w:type="dxa"/>
          </w:tcPr>
          <w:p w:rsidR="00552758" w:rsidRPr="00E84945" w:rsidRDefault="00552758" w:rsidP="00C92623">
            <w:pPr>
              <w:tabs>
                <w:tab w:val="left" w:pos="1248"/>
              </w:tabs>
              <w:spacing w:line="240" w:lineRule="auto"/>
              <w:jc w:val="center"/>
              <w:rPr>
                <w:rFonts w:ascii="GHEA Grapalat" w:hAnsi="GHEA Grapalat" w:cs="GHEA Grapalat"/>
                <w:sz w:val="20"/>
                <w:szCs w:val="20"/>
                <w:lang w:val="hy-AM"/>
              </w:rPr>
            </w:pPr>
            <w:r w:rsidRPr="00E84945">
              <w:rPr>
                <w:rFonts w:ascii="GHEA Grapalat" w:hAnsi="GHEA Grapalat" w:cs="GHEA Grapalat"/>
                <w:sz w:val="20"/>
                <w:szCs w:val="20"/>
                <w:lang w:val="hy-AM"/>
              </w:rPr>
              <w:t>2</w:t>
            </w:r>
          </w:p>
        </w:tc>
        <w:tc>
          <w:tcPr>
            <w:tcW w:w="4536" w:type="dxa"/>
          </w:tcPr>
          <w:p w:rsidR="00552758" w:rsidRPr="00E84945" w:rsidRDefault="00552758" w:rsidP="00C92623">
            <w:pPr>
              <w:tabs>
                <w:tab w:val="left" w:pos="1248"/>
              </w:tabs>
              <w:spacing w:line="240" w:lineRule="auto"/>
              <w:jc w:val="center"/>
              <w:rPr>
                <w:rFonts w:ascii="GHEA Grapalat" w:hAnsi="GHEA Grapalat" w:cs="GHEA Grapalat"/>
                <w:sz w:val="20"/>
                <w:szCs w:val="20"/>
                <w:lang w:val="hy-AM"/>
              </w:rPr>
            </w:pPr>
            <w:r w:rsidRPr="00E84945">
              <w:rPr>
                <w:rFonts w:ascii="GHEA Grapalat" w:hAnsi="GHEA Grapalat" w:cs="GHEA Grapalat"/>
                <w:sz w:val="20"/>
                <w:szCs w:val="20"/>
              </w:rPr>
              <w:t>3</w:t>
            </w:r>
          </w:p>
        </w:tc>
      </w:tr>
      <w:tr w:rsidR="00552758" w:rsidRPr="00E84945">
        <w:tc>
          <w:tcPr>
            <w:tcW w:w="10598" w:type="dxa"/>
            <w:gridSpan w:val="3"/>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Date ........... year</w:t>
            </w: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1.</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2.</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p>
        </w:tc>
      </w:tr>
      <w:tr w:rsidR="00552758" w:rsidRPr="00E84945">
        <w:tc>
          <w:tcPr>
            <w:tcW w:w="10598" w:type="dxa"/>
            <w:gridSpan w:val="3"/>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Date ........... year</w:t>
            </w: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1.</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2.</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p>
        </w:tc>
      </w:tr>
      <w:tr w:rsidR="00552758" w:rsidRPr="00E84945">
        <w:tc>
          <w:tcPr>
            <w:tcW w:w="10598" w:type="dxa"/>
            <w:gridSpan w:val="3"/>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Date ........... year</w:t>
            </w: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1.</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2.</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p>
        </w:tc>
      </w:tr>
      <w:tr w:rsidR="00552758" w:rsidRPr="00E84945">
        <w:tc>
          <w:tcPr>
            <w:tcW w:w="2088"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sidRPr="00E84945">
              <w:rPr>
                <w:rFonts w:ascii="GHEA Grapalat" w:hAnsi="GHEA Grapalat" w:cs="GHEA Grapalat"/>
                <w:sz w:val="20"/>
                <w:szCs w:val="20"/>
              </w:rPr>
              <w:t>..</w:t>
            </w:r>
          </w:p>
        </w:tc>
        <w:tc>
          <w:tcPr>
            <w:tcW w:w="3974" w:type="dxa"/>
          </w:tcPr>
          <w:p w:rsidR="00552758" w:rsidRPr="00E84945" w:rsidRDefault="00552758" w:rsidP="00C92623">
            <w:pPr>
              <w:tabs>
                <w:tab w:val="left" w:pos="1248"/>
              </w:tabs>
              <w:spacing w:line="240" w:lineRule="auto"/>
              <w:jc w:val="both"/>
              <w:rPr>
                <w:rFonts w:ascii="GHEA Grapalat" w:hAnsi="GHEA Grapalat" w:cs="GHEA Grapalat"/>
                <w:sz w:val="20"/>
                <w:szCs w:val="20"/>
                <w:lang w:val="hy-AM"/>
              </w:rPr>
            </w:pPr>
          </w:p>
        </w:tc>
        <w:tc>
          <w:tcPr>
            <w:tcW w:w="4536" w:type="dxa"/>
          </w:tcPr>
          <w:p w:rsidR="00552758" w:rsidRPr="00E84945" w:rsidRDefault="00552758" w:rsidP="00C92623">
            <w:pPr>
              <w:tabs>
                <w:tab w:val="left" w:pos="1248"/>
              </w:tabs>
              <w:spacing w:line="240" w:lineRule="auto"/>
              <w:jc w:val="both"/>
              <w:rPr>
                <w:rFonts w:ascii="GHEA Grapalat" w:hAnsi="GHEA Grapalat" w:cs="GHEA Grapalat"/>
                <w:sz w:val="20"/>
                <w:szCs w:val="20"/>
              </w:rPr>
            </w:pPr>
            <w:r>
              <w:rPr>
                <w:noProof/>
                <w:lang w:val="en-US" w:eastAsia="en-US"/>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58240;mso-position-horizontal-relative:text;mso-position-vertical-relative:text" filled="f" stroked="f">
                  <v:textbox style="mso-next-textbox:#_x0000_s1026">
                    <w:txbxContent>
                      <w:p w:rsidR="00552758" w:rsidRDefault="00552758" w:rsidP="00A23711">
                        <w:pPr>
                          <w:rPr>
                            <w:rFonts w:ascii="GHEA Mariam" w:hAnsi="GHEA Mariam" w:cs="GHEA Mariam"/>
                          </w:rPr>
                        </w:pPr>
                        <w:r>
                          <w:rPr>
                            <w:rFonts w:ascii="GHEA Mariam" w:hAnsi="GHEA Mariam" w:cs="GHEA Mariam"/>
                          </w:rPr>
                          <w:t>,</w:t>
                        </w:r>
                      </w:p>
                    </w:txbxContent>
                  </v:textbox>
                </v:shape>
              </w:pict>
            </w:r>
          </w:p>
        </w:tc>
      </w:tr>
    </w:tbl>
    <w:p w:rsidR="00552758" w:rsidRPr="004C0F47" w:rsidRDefault="00552758" w:rsidP="00C92623">
      <w:pPr>
        <w:spacing w:line="240" w:lineRule="auto"/>
      </w:pPr>
    </w:p>
    <w:p w:rsidR="00552758" w:rsidRPr="004C0F47" w:rsidRDefault="00552758" w:rsidP="00C92623">
      <w:pPr>
        <w:pStyle w:val="BalloonText"/>
        <w:jc w:val="center"/>
        <w:rPr>
          <w:rFonts w:ascii="GHEA Grapalat" w:hAnsi="GHEA Grapalat" w:cs="GHEA Grapalat"/>
          <w:sz w:val="20"/>
          <w:szCs w:val="20"/>
        </w:rPr>
      </w:pPr>
      <w:r w:rsidRPr="004C0F47">
        <w:rPr>
          <w:rFonts w:ascii="GHEA Grapalat" w:hAnsi="GHEA Grapalat" w:cs="GHEA Grapalat"/>
          <w:sz w:val="20"/>
          <w:szCs w:val="20"/>
        </w:rPr>
        <w:t xml:space="preserve">                  </w:t>
      </w:r>
      <w:r w:rsidRPr="004C0F47">
        <w:rPr>
          <w:rFonts w:ascii="GHEA Grapalat" w:hAnsi="GHEA Grapalat" w:cs="GHEA Grapalat"/>
          <w:sz w:val="20"/>
          <w:szCs w:val="20"/>
          <w:lang w:val="hy-AM"/>
        </w:rPr>
        <w:t xml:space="preserve">_____________________________________ </w:t>
      </w:r>
      <w:r w:rsidRPr="004C0F47">
        <w:rPr>
          <w:rFonts w:ascii="GHEA Grapalat" w:hAnsi="GHEA Grapalat" w:cs="GHEA Grapalat"/>
          <w:sz w:val="20"/>
          <w:szCs w:val="20"/>
          <w:lang w:val="es-ES"/>
        </w:rPr>
        <w:t xml:space="preserve">                                       </w:t>
      </w:r>
      <w:r w:rsidRPr="004C0F47">
        <w:rPr>
          <w:rFonts w:ascii="GHEA Grapalat" w:hAnsi="GHEA Grapalat" w:cs="GHEA Grapalat"/>
          <w:sz w:val="20"/>
          <w:szCs w:val="20"/>
          <w:lang w:val="hy-AM"/>
        </w:rPr>
        <w:t xml:space="preserve"> _____________</w:t>
      </w:r>
      <w:r w:rsidRPr="004C0F47">
        <w:rPr>
          <w:rFonts w:ascii="GHEA Grapalat" w:hAnsi="GHEA Grapalat" w:cs="GHEA Grapalat"/>
          <w:sz w:val="20"/>
          <w:szCs w:val="20"/>
        </w:rPr>
        <w:t xml:space="preserve">                                 </w:t>
      </w:r>
      <w:r w:rsidRPr="004C0F47">
        <w:rPr>
          <w:rFonts w:ascii="GHEA Grapalat" w:hAnsi="GHEA Grapalat" w:cs="GHEA Grapalat"/>
          <w:sz w:val="20"/>
          <w:szCs w:val="20"/>
          <w:lang w:val="hy-AM"/>
        </w:rPr>
        <w:t xml:space="preserve">  </w:t>
      </w:r>
    </w:p>
    <w:p w:rsidR="00552758" w:rsidRPr="004C0F47" w:rsidRDefault="00552758" w:rsidP="00C92623">
      <w:pPr>
        <w:pStyle w:val="BalloonText"/>
        <w:rPr>
          <w:rFonts w:ascii="GHEA Grapalat" w:hAnsi="GHEA Grapalat" w:cs="GHEA Grapalat"/>
          <w:sz w:val="20"/>
          <w:szCs w:val="20"/>
          <w:lang w:val="hy-AM"/>
        </w:rPr>
      </w:pPr>
      <w:r w:rsidRPr="008B5A17">
        <w:rPr>
          <w:rFonts w:ascii="GHEA Grapalat" w:hAnsi="GHEA Grapalat" w:cs="GHEA Grapalat"/>
          <w:sz w:val="20"/>
          <w:szCs w:val="20"/>
          <w:lang w:val="en-US"/>
        </w:rPr>
        <w:t xml:space="preserve">                       </w:t>
      </w:r>
      <w:r w:rsidRPr="004C0F47">
        <w:rPr>
          <w:rFonts w:ascii="GHEA Grapalat" w:hAnsi="GHEA Grapalat" w:cs="GHEA Grapalat"/>
          <w:sz w:val="20"/>
          <w:szCs w:val="20"/>
          <w:lang w:val="hy-AM"/>
        </w:rPr>
        <w:t xml:space="preserve"> </w:t>
      </w:r>
      <w:r w:rsidRPr="004C0F47">
        <w:rPr>
          <w:rFonts w:ascii="GHEA Grapalat" w:hAnsi="GHEA Grapalat" w:cs="GHEA Grapalat"/>
          <w:sz w:val="20"/>
          <w:szCs w:val="20"/>
          <w:vertAlign w:val="subscript"/>
          <w:lang w:val="en-US"/>
        </w:rPr>
        <w:t>Nme of  the participant</w:t>
      </w:r>
      <w:r w:rsidRPr="004C0F47">
        <w:rPr>
          <w:rFonts w:ascii="GHEA Grapalat" w:hAnsi="GHEA Grapalat" w:cs="GHEA Grapalat"/>
          <w:sz w:val="20"/>
          <w:szCs w:val="20"/>
          <w:vertAlign w:val="subscript"/>
          <w:lang w:val="hy-AM"/>
        </w:rPr>
        <w:t xml:space="preserve"> (</w:t>
      </w:r>
      <w:r w:rsidRPr="004C0F47">
        <w:rPr>
          <w:rFonts w:ascii="GHEA Grapalat" w:hAnsi="GHEA Grapalat" w:cs="GHEA Grapalat"/>
          <w:sz w:val="20"/>
          <w:szCs w:val="20"/>
          <w:vertAlign w:val="subscript"/>
          <w:lang w:val="en-US"/>
        </w:rPr>
        <w:t>the office they hold)(</w:t>
      </w:r>
      <w:r w:rsidRPr="004C0F47">
        <w:rPr>
          <w:rFonts w:ascii="GHEA Grapalat" w:hAnsi="GHEA Grapalat" w:cs="GHEA Grapalat"/>
          <w:sz w:val="20"/>
          <w:szCs w:val="20"/>
          <w:vertAlign w:val="subscript"/>
          <w:lang w:val="hy-AM"/>
        </w:rPr>
        <w:t xml:space="preserve">, </w:t>
      </w:r>
      <w:r w:rsidRPr="004C0F47">
        <w:rPr>
          <w:rFonts w:ascii="GHEA Grapalat" w:hAnsi="GHEA Grapalat" w:cs="GHEA Grapalat"/>
          <w:sz w:val="20"/>
          <w:szCs w:val="20"/>
          <w:vertAlign w:val="subscript"/>
          <w:lang w:val="en-US"/>
        </w:rPr>
        <w:t>Name Suurname</w:t>
      </w:r>
      <w:r w:rsidRPr="004C0F47">
        <w:rPr>
          <w:rFonts w:ascii="GHEA Grapalat" w:hAnsi="GHEA Grapalat" w:cs="GHEA Grapalat"/>
          <w:sz w:val="20"/>
          <w:szCs w:val="20"/>
          <w:vertAlign w:val="subscript"/>
          <w:lang w:val="hy-AM"/>
        </w:rPr>
        <w:t xml:space="preserve">)                       </w:t>
      </w:r>
      <w:r w:rsidRPr="00FF5140">
        <w:rPr>
          <w:rFonts w:ascii="GHEA Grapalat" w:hAnsi="GHEA Grapalat" w:cs="GHEA Grapalat"/>
          <w:sz w:val="20"/>
          <w:szCs w:val="20"/>
          <w:vertAlign w:val="subscript"/>
          <w:lang w:val="en-US"/>
        </w:rPr>
        <w:t xml:space="preserve">                                         </w:t>
      </w:r>
      <w:r w:rsidRPr="004C0F47">
        <w:rPr>
          <w:rFonts w:ascii="GHEA Grapalat" w:hAnsi="GHEA Grapalat" w:cs="GHEA Grapalat"/>
          <w:sz w:val="20"/>
          <w:szCs w:val="20"/>
          <w:vertAlign w:val="subscript"/>
          <w:lang w:val="hy-AM"/>
        </w:rPr>
        <w:t>(</w:t>
      </w:r>
      <w:r w:rsidRPr="004C0F47">
        <w:rPr>
          <w:rFonts w:ascii="GHEA Grapalat" w:hAnsi="GHEA Grapalat" w:cs="GHEA Grapalat"/>
          <w:sz w:val="20"/>
          <w:szCs w:val="20"/>
          <w:vertAlign w:val="subscript"/>
          <w:lang w:val="en-US"/>
        </w:rPr>
        <w:t>signature</w:t>
      </w:r>
      <w:r w:rsidRPr="004C0F47">
        <w:rPr>
          <w:rFonts w:ascii="GHEA Grapalat" w:hAnsi="GHEA Grapalat" w:cs="GHEA Grapalat"/>
          <w:sz w:val="20"/>
          <w:szCs w:val="20"/>
          <w:vertAlign w:val="subscript"/>
          <w:lang w:val="hy-AM"/>
        </w:rPr>
        <w:t>)</w:t>
      </w:r>
    </w:p>
    <w:p w:rsidR="00552758" w:rsidRDefault="00552758" w:rsidP="00C92623">
      <w:pPr>
        <w:spacing w:line="240" w:lineRule="auto"/>
        <w:ind w:left="720" w:firstLine="720"/>
        <w:jc w:val="center"/>
        <w:rPr>
          <w:rFonts w:ascii="GHEA Grapalat" w:hAnsi="GHEA Grapalat" w:cs="GHEA Grapalat"/>
          <w:sz w:val="12"/>
          <w:szCs w:val="12"/>
          <w:lang w:val="en-US"/>
        </w:rPr>
      </w:pPr>
      <w:r w:rsidRPr="00A23711">
        <w:rPr>
          <w:rFonts w:ascii="GHEA Grapalat" w:hAnsi="GHEA Grapalat" w:cs="GHEA Grapalat"/>
          <w:sz w:val="12"/>
          <w:szCs w:val="12"/>
          <w:lang w:val="en-US"/>
        </w:rPr>
        <w:t xml:space="preserve">                                                                                                                                    </w:t>
      </w:r>
    </w:p>
    <w:p w:rsidR="00552758" w:rsidRPr="004C0F47" w:rsidRDefault="00552758" w:rsidP="00C92623">
      <w:pPr>
        <w:spacing w:line="240" w:lineRule="auto"/>
        <w:ind w:left="720" w:firstLine="720"/>
        <w:jc w:val="center"/>
        <w:rPr>
          <w:rFonts w:ascii="GHEA Grapalat" w:hAnsi="GHEA Grapalat" w:cs="GHEA Grapalat"/>
          <w:sz w:val="12"/>
          <w:szCs w:val="12"/>
        </w:rPr>
      </w:pPr>
      <w:r>
        <w:rPr>
          <w:rFonts w:ascii="GHEA Grapalat" w:hAnsi="GHEA Grapalat" w:cs="GHEA Grapalat"/>
          <w:sz w:val="12"/>
          <w:szCs w:val="12"/>
          <w:lang w:val="en-US"/>
        </w:rPr>
        <w:tab/>
      </w:r>
      <w:r>
        <w:rPr>
          <w:rFonts w:ascii="GHEA Grapalat" w:hAnsi="GHEA Grapalat" w:cs="GHEA Grapalat"/>
          <w:sz w:val="12"/>
          <w:szCs w:val="12"/>
          <w:lang w:val="en-US"/>
        </w:rPr>
        <w:tab/>
      </w:r>
      <w:r>
        <w:rPr>
          <w:rFonts w:ascii="GHEA Grapalat" w:hAnsi="GHEA Grapalat" w:cs="GHEA Grapalat"/>
          <w:sz w:val="12"/>
          <w:szCs w:val="12"/>
          <w:lang w:val="en-US"/>
        </w:rPr>
        <w:tab/>
      </w:r>
      <w:r>
        <w:rPr>
          <w:rFonts w:ascii="GHEA Grapalat" w:hAnsi="GHEA Grapalat" w:cs="GHEA Grapalat"/>
          <w:sz w:val="12"/>
          <w:szCs w:val="12"/>
          <w:lang w:val="en-US"/>
        </w:rPr>
        <w:tab/>
      </w:r>
      <w:r>
        <w:rPr>
          <w:rFonts w:ascii="GHEA Grapalat" w:hAnsi="GHEA Grapalat" w:cs="GHEA Grapalat"/>
          <w:sz w:val="12"/>
          <w:szCs w:val="12"/>
          <w:lang w:val="en-US"/>
        </w:rPr>
        <w:tab/>
      </w:r>
      <w:r>
        <w:rPr>
          <w:rFonts w:ascii="GHEA Grapalat" w:hAnsi="GHEA Grapalat" w:cs="GHEA Grapalat"/>
          <w:sz w:val="12"/>
          <w:szCs w:val="12"/>
          <w:lang w:val="en-US"/>
        </w:rPr>
        <w:tab/>
      </w:r>
      <w:r w:rsidRPr="00A23711">
        <w:rPr>
          <w:rFonts w:ascii="GHEA Grapalat" w:hAnsi="GHEA Grapalat" w:cs="GHEA Grapalat"/>
          <w:sz w:val="12"/>
          <w:szCs w:val="12"/>
          <w:lang w:val="en-US"/>
        </w:rPr>
        <w:t xml:space="preserve">  </w:t>
      </w:r>
      <w:r w:rsidRPr="004C0F47">
        <w:rPr>
          <w:rFonts w:ascii="GHEA Grapalat" w:hAnsi="GHEA Grapalat" w:cs="GHEA Grapalat"/>
          <w:sz w:val="12"/>
          <w:szCs w:val="12"/>
        </w:rPr>
        <w:t>S.P</w:t>
      </w:r>
      <w:r w:rsidRPr="004C0F47">
        <w:rPr>
          <w:rFonts w:ascii="GHEA Grapalat" w:hAnsi="GHEA Grapalat" w:cs="GHEA Grapalat"/>
          <w:sz w:val="12"/>
          <w:szCs w:val="12"/>
          <w:lang w:val="hy-AM"/>
        </w:rPr>
        <w:t>.</w:t>
      </w:r>
    </w:p>
    <w:p w:rsidR="00552758" w:rsidRPr="004C0F47" w:rsidRDefault="00552758" w:rsidP="00C92623">
      <w:pPr>
        <w:spacing w:line="240" w:lineRule="auto"/>
        <w:jc w:val="right"/>
        <w:rPr>
          <w:rFonts w:ascii="GHEA Grapalat" w:hAnsi="GHEA Grapalat" w:cs="GHEA Grapalat"/>
          <w:sz w:val="20"/>
          <w:szCs w:val="20"/>
          <w:lang w:val="hy-AM"/>
        </w:rPr>
      </w:pPr>
      <w:r w:rsidRPr="004C0F47">
        <w:rPr>
          <w:rFonts w:ascii="GHEA Grapalat" w:hAnsi="GHEA Grapalat" w:cs="GHEA Grapalat"/>
          <w:sz w:val="20"/>
          <w:szCs w:val="20"/>
          <w:lang w:val="hy-AM"/>
        </w:rPr>
        <w:t>______________________201</w:t>
      </w:r>
      <w:r>
        <w:rPr>
          <w:rFonts w:ascii="GHEA Grapalat" w:hAnsi="GHEA Grapalat" w:cs="GHEA Grapalat"/>
          <w:sz w:val="20"/>
          <w:szCs w:val="20"/>
          <w:lang w:val="en-US"/>
        </w:rPr>
        <w:t>6</w:t>
      </w:r>
      <w:r w:rsidRPr="004C0F47">
        <w:rPr>
          <w:rFonts w:ascii="GHEA Grapalat" w:hAnsi="GHEA Grapalat" w:cs="GHEA Grapalat"/>
          <w:sz w:val="20"/>
          <w:szCs w:val="20"/>
          <w:lang w:val="hy-AM"/>
        </w:rPr>
        <w:t>.</w:t>
      </w:r>
    </w:p>
    <w:p w:rsidR="00552758" w:rsidRDefault="00552758" w:rsidP="00C92623">
      <w:pPr>
        <w:spacing w:line="240" w:lineRule="auto"/>
        <w:jc w:val="center"/>
        <w:rPr>
          <w:rFonts w:ascii="GHEA Grapalat" w:hAnsi="GHEA Grapalat" w:cs="GHEA Grapalat"/>
          <w:sz w:val="20"/>
          <w:szCs w:val="20"/>
          <w:vertAlign w:val="subscript"/>
          <w:lang w:val="en-US"/>
        </w:rPr>
      </w:pP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Pr>
          <w:rFonts w:ascii="GHEA Grapalat" w:hAnsi="GHEA Grapalat" w:cs="GHEA Grapalat"/>
          <w:sz w:val="20"/>
          <w:szCs w:val="20"/>
          <w:vertAlign w:val="subscript"/>
          <w:lang w:val="en-US"/>
        </w:rPr>
        <w:tab/>
      </w:r>
      <w:r w:rsidRPr="004C0F47">
        <w:rPr>
          <w:rFonts w:ascii="GHEA Grapalat" w:hAnsi="GHEA Grapalat" w:cs="GHEA Grapalat"/>
          <w:sz w:val="20"/>
          <w:szCs w:val="20"/>
          <w:vertAlign w:val="subscript"/>
          <w:lang w:val="hy-AM"/>
        </w:rPr>
        <w:t>(</w:t>
      </w:r>
      <w:r w:rsidRPr="004C0F47">
        <w:rPr>
          <w:rFonts w:ascii="GHEA Grapalat" w:hAnsi="GHEA Grapalat" w:cs="GHEA Grapalat"/>
          <w:sz w:val="20"/>
          <w:szCs w:val="20"/>
          <w:vertAlign w:val="subscript"/>
        </w:rPr>
        <w:t>Date, month</w:t>
      </w:r>
      <w:r w:rsidRPr="004C0F47">
        <w:rPr>
          <w:rFonts w:ascii="GHEA Grapalat" w:hAnsi="GHEA Grapalat" w:cs="GHEA Grapalat"/>
          <w:sz w:val="20"/>
          <w:szCs w:val="20"/>
          <w:vertAlign w:val="subscript"/>
          <w:lang w:val="hy-AM"/>
        </w:rPr>
        <w:t>)</w:t>
      </w:r>
    </w:p>
    <w:sectPr w:rsidR="00552758" w:rsidSect="007100F8">
      <w:pgSz w:w="11906" w:h="16838" w:code="9"/>
      <w:pgMar w:top="719" w:right="707" w:bottom="539" w:left="993" w:header="567"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2A50"/>
    <w:multiLevelType w:val="hybridMultilevel"/>
    <w:tmpl w:val="F252F06C"/>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
    <w:nsid w:val="06C31AAF"/>
    <w:multiLevelType w:val="hybridMultilevel"/>
    <w:tmpl w:val="BDC6FE66"/>
    <w:lvl w:ilvl="0" w:tplc="041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nsid w:val="5BB74ABA"/>
    <w:multiLevelType w:val="hybridMultilevel"/>
    <w:tmpl w:val="02C80BFA"/>
    <w:lvl w:ilvl="0" w:tplc="041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3711"/>
    <w:rsid w:val="0004586E"/>
    <w:rsid w:val="00052B1B"/>
    <w:rsid w:val="00111090"/>
    <w:rsid w:val="0013073D"/>
    <w:rsid w:val="001765E3"/>
    <w:rsid w:val="001D4181"/>
    <w:rsid w:val="00207645"/>
    <w:rsid w:val="00253098"/>
    <w:rsid w:val="00261FCA"/>
    <w:rsid w:val="0028306D"/>
    <w:rsid w:val="002835F3"/>
    <w:rsid w:val="00295CE0"/>
    <w:rsid w:val="002B393F"/>
    <w:rsid w:val="002C53CE"/>
    <w:rsid w:val="002F5186"/>
    <w:rsid w:val="00302DCF"/>
    <w:rsid w:val="003160B1"/>
    <w:rsid w:val="0033793F"/>
    <w:rsid w:val="00342807"/>
    <w:rsid w:val="0037437A"/>
    <w:rsid w:val="00495722"/>
    <w:rsid w:val="004A6EF4"/>
    <w:rsid w:val="004C0F47"/>
    <w:rsid w:val="004D1D63"/>
    <w:rsid w:val="005047AE"/>
    <w:rsid w:val="00540A1B"/>
    <w:rsid w:val="00552758"/>
    <w:rsid w:val="00565CAE"/>
    <w:rsid w:val="00645101"/>
    <w:rsid w:val="00662271"/>
    <w:rsid w:val="00684E48"/>
    <w:rsid w:val="006D07D8"/>
    <w:rsid w:val="007100F8"/>
    <w:rsid w:val="00717D11"/>
    <w:rsid w:val="007270E5"/>
    <w:rsid w:val="00735283"/>
    <w:rsid w:val="00754277"/>
    <w:rsid w:val="00754F20"/>
    <w:rsid w:val="008156FD"/>
    <w:rsid w:val="00890DEC"/>
    <w:rsid w:val="008B5A17"/>
    <w:rsid w:val="00936194"/>
    <w:rsid w:val="00944057"/>
    <w:rsid w:val="009B4383"/>
    <w:rsid w:val="009B4B32"/>
    <w:rsid w:val="009F569E"/>
    <w:rsid w:val="00A23711"/>
    <w:rsid w:val="00A326CB"/>
    <w:rsid w:val="00A47D78"/>
    <w:rsid w:val="00A55D03"/>
    <w:rsid w:val="00A672AB"/>
    <w:rsid w:val="00A91B5B"/>
    <w:rsid w:val="00A94940"/>
    <w:rsid w:val="00AB4E13"/>
    <w:rsid w:val="00AD2CA5"/>
    <w:rsid w:val="00AF1CDC"/>
    <w:rsid w:val="00B51FB2"/>
    <w:rsid w:val="00BA4D4B"/>
    <w:rsid w:val="00BE7574"/>
    <w:rsid w:val="00C27A4C"/>
    <w:rsid w:val="00C45811"/>
    <w:rsid w:val="00C6110C"/>
    <w:rsid w:val="00C6412D"/>
    <w:rsid w:val="00C92623"/>
    <w:rsid w:val="00CA030D"/>
    <w:rsid w:val="00CA34C0"/>
    <w:rsid w:val="00CD1C58"/>
    <w:rsid w:val="00D57C01"/>
    <w:rsid w:val="00E14E78"/>
    <w:rsid w:val="00E522D0"/>
    <w:rsid w:val="00E80A3E"/>
    <w:rsid w:val="00E84945"/>
    <w:rsid w:val="00EC7436"/>
    <w:rsid w:val="00EE57BB"/>
    <w:rsid w:val="00F06676"/>
    <w:rsid w:val="00F13BC0"/>
    <w:rsid w:val="00FB2CFF"/>
    <w:rsid w:val="00FF51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186"/>
    <w:pPr>
      <w:spacing w:after="200" w:line="276" w:lineRule="auto"/>
    </w:pPr>
    <w:rPr>
      <w:rFonts w:cs="Calibri"/>
      <w:lang w:val="ru-RU" w:eastAsia="ru-RU"/>
    </w:rPr>
  </w:style>
  <w:style w:type="paragraph" w:styleId="Heading1">
    <w:name w:val="heading 1"/>
    <w:basedOn w:val="Normal"/>
    <w:next w:val="Normal"/>
    <w:link w:val="Heading1Char"/>
    <w:uiPriority w:val="99"/>
    <w:qFormat/>
    <w:rsid w:val="00A23711"/>
    <w:pPr>
      <w:keepNext/>
      <w:spacing w:before="240" w:after="60" w:line="240" w:lineRule="auto"/>
      <w:outlineLvl w:val="0"/>
    </w:pPr>
    <w:rPr>
      <w:rFonts w:ascii="Arial" w:hAnsi="Arial" w:cs="Arial"/>
      <w:b/>
      <w:bCs/>
      <w:kern w:val="32"/>
      <w:sz w:val="32"/>
      <w:szCs w:val="32"/>
      <w:lang w:val="en-US" w:eastAsia="en-US"/>
    </w:rPr>
  </w:style>
  <w:style w:type="paragraph" w:styleId="Heading2">
    <w:name w:val="heading 2"/>
    <w:basedOn w:val="Normal"/>
    <w:next w:val="Normal"/>
    <w:link w:val="Heading2Char"/>
    <w:uiPriority w:val="99"/>
    <w:qFormat/>
    <w:rsid w:val="001D4181"/>
    <w:pPr>
      <w:keepNext/>
      <w:keepLines/>
      <w:spacing w:before="200" w:after="0"/>
      <w:outlineLvl w:val="1"/>
    </w:pPr>
    <w:rPr>
      <w:rFonts w:ascii="Cambria" w:hAnsi="Cambria" w:cs="Cambria"/>
      <w:b/>
      <w:bCs/>
      <w:color w:val="4F81BD"/>
      <w:sz w:val="26"/>
      <w:szCs w:val="26"/>
    </w:rPr>
  </w:style>
  <w:style w:type="paragraph" w:styleId="Heading5">
    <w:name w:val="heading 5"/>
    <w:basedOn w:val="Normal"/>
    <w:next w:val="Normal"/>
    <w:link w:val="Heading5Char"/>
    <w:uiPriority w:val="99"/>
    <w:qFormat/>
    <w:rsid w:val="00A326CB"/>
    <w:pPr>
      <w:keepNext/>
      <w:keepLines/>
      <w:spacing w:before="200" w:after="0"/>
      <w:outlineLvl w:val="4"/>
    </w:pPr>
    <w:rPr>
      <w:rFonts w:ascii="Cambria" w:hAnsi="Cambria" w:cs="Cambria"/>
      <w:color w:val="243F60"/>
    </w:rPr>
  </w:style>
  <w:style w:type="paragraph" w:styleId="Heading6">
    <w:name w:val="heading 6"/>
    <w:basedOn w:val="Normal"/>
    <w:next w:val="Normal"/>
    <w:link w:val="Heading6Char"/>
    <w:uiPriority w:val="99"/>
    <w:qFormat/>
    <w:rsid w:val="00A23711"/>
    <w:pPr>
      <w:spacing w:before="240" w:after="60" w:line="240" w:lineRule="auto"/>
      <w:outlineLvl w:val="5"/>
    </w:pPr>
    <w:rPr>
      <w:rFonts w:cs="Times New Roman"/>
      <w:b/>
      <w:bCs/>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3711"/>
    <w:rPr>
      <w:rFonts w:ascii="Arial" w:hAnsi="Arial" w:cs="Arial"/>
      <w:b/>
      <w:bCs/>
      <w:kern w:val="32"/>
      <w:sz w:val="32"/>
      <w:szCs w:val="32"/>
      <w:lang w:val="en-US" w:eastAsia="en-US"/>
    </w:rPr>
  </w:style>
  <w:style w:type="character" w:customStyle="1" w:styleId="Heading2Char">
    <w:name w:val="Heading 2 Char"/>
    <w:basedOn w:val="DefaultParagraphFont"/>
    <w:link w:val="Heading2"/>
    <w:uiPriority w:val="99"/>
    <w:locked/>
    <w:rsid w:val="001D4181"/>
    <w:rPr>
      <w:rFonts w:ascii="Cambria" w:hAnsi="Cambria" w:cs="Cambria"/>
      <w:b/>
      <w:bCs/>
      <w:color w:val="4F81BD"/>
      <w:sz w:val="26"/>
      <w:szCs w:val="26"/>
    </w:rPr>
  </w:style>
  <w:style w:type="character" w:customStyle="1" w:styleId="Heading5Char">
    <w:name w:val="Heading 5 Char"/>
    <w:basedOn w:val="DefaultParagraphFont"/>
    <w:link w:val="Heading5"/>
    <w:uiPriority w:val="99"/>
    <w:locked/>
    <w:rsid w:val="00A326CB"/>
    <w:rPr>
      <w:rFonts w:ascii="Cambria" w:hAnsi="Cambria" w:cs="Cambria"/>
      <w:color w:val="243F60"/>
    </w:rPr>
  </w:style>
  <w:style w:type="character" w:customStyle="1" w:styleId="Heading6Char">
    <w:name w:val="Heading 6 Char"/>
    <w:basedOn w:val="DefaultParagraphFont"/>
    <w:link w:val="Heading6"/>
    <w:uiPriority w:val="99"/>
    <w:locked/>
    <w:rsid w:val="00A23711"/>
    <w:rPr>
      <w:rFonts w:ascii="Times New Roman" w:hAnsi="Times New Roman" w:cs="Times New Roman"/>
      <w:b/>
      <w:bCs/>
      <w:lang w:val="en-US" w:eastAsia="en-US"/>
    </w:rPr>
  </w:style>
  <w:style w:type="paragraph" w:styleId="BodyTextIndent">
    <w:name w:val="Body Text Indent"/>
    <w:aliases w:val="Char,Char Char Char Char"/>
    <w:basedOn w:val="Normal"/>
    <w:link w:val="BodyTextIndentChar"/>
    <w:uiPriority w:val="99"/>
    <w:rsid w:val="00A23711"/>
    <w:pPr>
      <w:spacing w:after="0" w:line="360" w:lineRule="auto"/>
      <w:ind w:firstLine="720"/>
      <w:jc w:val="both"/>
    </w:pPr>
    <w:rPr>
      <w:rFonts w:ascii="Arial LatArm" w:hAnsi="Arial LatArm" w:cs="Arial LatArm"/>
      <w:i/>
      <w:iCs/>
      <w:sz w:val="20"/>
      <w:szCs w:val="20"/>
      <w:lang w:val="en-AU" w:eastAsia="en-US"/>
    </w:rPr>
  </w:style>
  <w:style w:type="character" w:customStyle="1" w:styleId="BodyTextIndentChar">
    <w:name w:val="Body Text Indent Char"/>
    <w:aliases w:val="Char Char,Char Char Char Char Char"/>
    <w:basedOn w:val="DefaultParagraphFont"/>
    <w:link w:val="BodyTextIndent"/>
    <w:uiPriority w:val="99"/>
    <w:locked/>
    <w:rsid w:val="00A23711"/>
    <w:rPr>
      <w:rFonts w:ascii="Arial LatArm" w:hAnsi="Arial LatArm" w:cs="Arial LatArm"/>
      <w:i/>
      <w:iCs/>
      <w:sz w:val="20"/>
      <w:szCs w:val="20"/>
      <w:lang w:val="en-AU" w:eastAsia="en-US"/>
    </w:rPr>
  </w:style>
  <w:style w:type="paragraph" w:styleId="BodyTextIndent3">
    <w:name w:val="Body Text Indent 3"/>
    <w:basedOn w:val="Normal"/>
    <w:link w:val="BodyTextIndent3Char"/>
    <w:uiPriority w:val="99"/>
    <w:rsid w:val="00A23711"/>
    <w:pPr>
      <w:spacing w:after="0" w:line="360" w:lineRule="auto"/>
      <w:ind w:firstLine="567"/>
      <w:jc w:val="both"/>
    </w:pPr>
    <w:rPr>
      <w:rFonts w:ascii="Times Armenian" w:hAnsi="Times Armenian" w:cs="Times Armenian"/>
      <w:sz w:val="20"/>
      <w:szCs w:val="20"/>
      <w:lang w:val="en-US" w:eastAsia="en-US"/>
    </w:rPr>
  </w:style>
  <w:style w:type="character" w:customStyle="1" w:styleId="BodyTextIndent3Char">
    <w:name w:val="Body Text Indent 3 Char"/>
    <w:basedOn w:val="DefaultParagraphFont"/>
    <w:link w:val="BodyTextIndent3"/>
    <w:uiPriority w:val="99"/>
    <w:locked/>
    <w:rsid w:val="00A23711"/>
    <w:rPr>
      <w:rFonts w:ascii="Times Armenian" w:hAnsi="Times Armenian" w:cs="Times Armenian"/>
      <w:sz w:val="20"/>
      <w:szCs w:val="20"/>
      <w:lang w:val="en-US" w:eastAsia="en-US"/>
    </w:rPr>
  </w:style>
  <w:style w:type="paragraph" w:styleId="BalloonText">
    <w:name w:val="Balloon Text"/>
    <w:basedOn w:val="Normal"/>
    <w:link w:val="BalloonTextChar"/>
    <w:uiPriority w:val="99"/>
    <w:semiHidden/>
    <w:rsid w:val="00A23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A23711"/>
    <w:rPr>
      <w:rFonts w:ascii="Tahoma" w:hAnsi="Tahoma" w:cs="Tahoma"/>
      <w:sz w:val="16"/>
      <w:szCs w:val="16"/>
    </w:rPr>
  </w:style>
  <w:style w:type="character" w:styleId="Hyperlink">
    <w:name w:val="Hyperlink"/>
    <w:basedOn w:val="DefaultParagraphFont"/>
    <w:uiPriority w:val="99"/>
    <w:rsid w:val="00A23711"/>
    <w:rPr>
      <w:color w:val="0000FF"/>
      <w:u w:val="single"/>
    </w:rPr>
  </w:style>
  <w:style w:type="character" w:customStyle="1" w:styleId="hps">
    <w:name w:val="hps"/>
    <w:uiPriority w:val="99"/>
    <w:rsid w:val="00A23711"/>
  </w:style>
  <w:style w:type="paragraph" w:styleId="NoSpacing">
    <w:name w:val="No Spacing"/>
    <w:uiPriority w:val="99"/>
    <w:qFormat/>
    <w:rsid w:val="00717D11"/>
    <w:rPr>
      <w:rFonts w:cs="Calibri"/>
      <w:lang w:val="ru-RU" w:eastAsia="ru-RU"/>
    </w:rPr>
  </w:style>
  <w:style w:type="paragraph" w:styleId="NormalWeb">
    <w:name w:val="Normal (Web)"/>
    <w:basedOn w:val="Normal"/>
    <w:uiPriority w:val="99"/>
    <w:rsid w:val="001D4181"/>
    <w:pPr>
      <w:spacing w:before="100" w:beforeAutospacing="1" w:after="100" w:afterAutospacing="1" w:line="240" w:lineRule="auto"/>
    </w:pPr>
    <w:rPr>
      <w:rFonts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07596411">
      <w:marLeft w:val="0"/>
      <w:marRight w:val="0"/>
      <w:marTop w:val="0"/>
      <w:marBottom w:val="0"/>
      <w:divBdr>
        <w:top w:val="none" w:sz="0" w:space="0" w:color="auto"/>
        <w:left w:val="none" w:sz="0" w:space="0" w:color="auto"/>
        <w:bottom w:val="none" w:sz="0" w:space="0" w:color="auto"/>
        <w:right w:val="none" w:sz="0" w:space="0" w:color="auto"/>
      </w:divBdr>
    </w:div>
    <w:div w:id="507596412">
      <w:marLeft w:val="0"/>
      <w:marRight w:val="0"/>
      <w:marTop w:val="0"/>
      <w:marBottom w:val="0"/>
      <w:divBdr>
        <w:top w:val="none" w:sz="0" w:space="0" w:color="auto"/>
        <w:left w:val="none" w:sz="0" w:space="0" w:color="auto"/>
        <w:bottom w:val="none" w:sz="0" w:space="0" w:color="auto"/>
        <w:right w:val="none" w:sz="0" w:space="0" w:color="auto"/>
      </w:divBdr>
    </w:div>
    <w:div w:id="507596413">
      <w:marLeft w:val="0"/>
      <w:marRight w:val="0"/>
      <w:marTop w:val="0"/>
      <w:marBottom w:val="0"/>
      <w:divBdr>
        <w:top w:val="none" w:sz="0" w:space="0" w:color="auto"/>
        <w:left w:val="none" w:sz="0" w:space="0" w:color="auto"/>
        <w:bottom w:val="none" w:sz="0" w:space="0" w:color="auto"/>
        <w:right w:val="none" w:sz="0" w:space="0" w:color="auto"/>
      </w:divBdr>
    </w:div>
    <w:div w:id="507596414">
      <w:marLeft w:val="0"/>
      <w:marRight w:val="0"/>
      <w:marTop w:val="0"/>
      <w:marBottom w:val="0"/>
      <w:divBdr>
        <w:top w:val="none" w:sz="0" w:space="0" w:color="auto"/>
        <w:left w:val="none" w:sz="0" w:space="0" w:color="auto"/>
        <w:bottom w:val="none" w:sz="0" w:space="0" w:color="auto"/>
        <w:right w:val="none" w:sz="0" w:space="0" w:color="auto"/>
      </w:divBdr>
    </w:div>
    <w:div w:id="5075964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urchase@yccp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TotalTime>
  <Pages>7</Pages>
  <Words>1832</Words>
  <Characters>10444</Characters>
  <Application>Microsoft Office Outlook</Application>
  <DocSecurity>0</DocSecurity>
  <Lines>0</Lines>
  <Paragraphs>0</Paragraphs>
  <ScaleCrop>false</ScaleCrop>
  <Company>YTPP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Armen</cp:lastModifiedBy>
  <cp:revision>33</cp:revision>
  <dcterms:created xsi:type="dcterms:W3CDTF">2015-03-27T06:51:00Z</dcterms:created>
  <dcterms:modified xsi:type="dcterms:W3CDTF">2016-06-29T10:11:00Z</dcterms:modified>
</cp:coreProperties>
</file>